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CAA" w:rsidRDefault="00034CAA">
      <w:pPr>
        <w:spacing w:after="0"/>
        <w:ind w:left="-1440" w:right="14400"/>
      </w:pPr>
    </w:p>
    <w:tbl>
      <w:tblPr>
        <w:tblStyle w:val="TableGrid"/>
        <w:tblW w:w="5000" w:type="pct"/>
        <w:tblInd w:w="0" w:type="dxa"/>
        <w:tblCellMar>
          <w:top w:w="33" w:type="dxa"/>
          <w:left w:w="23" w:type="dxa"/>
          <w:bottom w:w="0" w:type="dxa"/>
          <w:right w:w="0" w:type="dxa"/>
        </w:tblCellMar>
        <w:tblLook w:val="04A0" w:firstRow="1" w:lastRow="0" w:firstColumn="1" w:lastColumn="0" w:noHBand="0" w:noVBand="1"/>
      </w:tblPr>
      <w:tblGrid>
        <w:gridCol w:w="524"/>
        <w:gridCol w:w="6380"/>
        <w:gridCol w:w="732"/>
        <w:gridCol w:w="5294"/>
      </w:tblGrid>
      <w:tr w:rsidR="00034CAA" w:rsidRPr="00F50F85" w:rsidTr="00F4730E">
        <w:trPr>
          <w:trHeight w:val="20"/>
        </w:trPr>
        <w:tc>
          <w:tcPr>
            <w:tcW w:w="5000" w:type="pct"/>
            <w:gridSpan w:val="4"/>
            <w:tcBorders>
              <w:top w:val="single" w:sz="12" w:space="0" w:color="000000"/>
              <w:left w:val="single" w:sz="12" w:space="0" w:color="000000"/>
              <w:bottom w:val="single" w:sz="6" w:space="0" w:color="000000"/>
              <w:right w:val="single" w:sz="12" w:space="0" w:color="000000"/>
            </w:tcBorders>
            <w:shd w:val="clear" w:color="auto" w:fill="00B050"/>
          </w:tcPr>
          <w:p w:rsidR="00034CAA" w:rsidRPr="00F50F85" w:rsidRDefault="00F50F85">
            <w:pPr>
              <w:spacing w:after="0"/>
              <w:ind w:right="25"/>
              <w:jc w:val="center"/>
              <w:rPr>
                <w:lang w:val="es-ES"/>
              </w:rPr>
            </w:pPr>
            <w:r w:rsidRPr="00F50F85">
              <w:rPr>
                <w:b/>
                <w:sz w:val="26"/>
                <w:lang w:val="es-ES"/>
              </w:rPr>
              <w:t>Indicadores Globales para el seguimiento a los ODS</w:t>
            </w:r>
          </w:p>
        </w:tc>
      </w:tr>
      <w:tr w:rsidR="00034CA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F50F85">
            <w:pPr>
              <w:spacing w:after="0"/>
              <w:ind w:right="27"/>
              <w:jc w:val="center"/>
              <w:rPr>
                <w:lang w:val="es-ES"/>
              </w:rPr>
            </w:pPr>
            <w:r w:rsidRPr="00F50F85">
              <w:rPr>
                <w:b/>
                <w:sz w:val="21"/>
                <w:lang w:val="es-ES"/>
              </w:rPr>
              <w:t>Objetivo</w:t>
            </w:r>
            <w:r w:rsidR="00F4730E">
              <w:rPr>
                <w:b/>
                <w:sz w:val="21"/>
                <w:lang w:val="es-ES"/>
              </w:rPr>
              <w:t xml:space="preserve"> </w:t>
            </w:r>
            <w:r w:rsidRPr="00F50F85">
              <w:rPr>
                <w:b/>
                <w:sz w:val="21"/>
                <w:lang w:val="es-ES"/>
              </w:rPr>
              <w:t xml:space="preserve"> 1</w:t>
            </w:r>
            <w:r w:rsidR="00F4730E">
              <w:rPr>
                <w:b/>
                <w:sz w:val="21"/>
                <w:lang w:val="es-ES"/>
              </w:rPr>
              <w:t xml:space="preserve">  </w:t>
            </w:r>
            <w:r w:rsidRPr="00F50F85">
              <w:rPr>
                <w:b/>
                <w:sz w:val="21"/>
                <w:lang w:val="es-ES"/>
              </w:rPr>
              <w:t xml:space="preserve"> Poner fin a la pobreza en todas sus formas y en todo el mundo </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F50F85" w:rsidRPr="00F50F85" w:rsidRDefault="00F50F85">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F50F85" w:rsidRDefault="00F50F85" w:rsidP="00F50F85">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F50F85" w:rsidRDefault="00F50F85" w:rsidP="00F50F85">
            <w:pPr>
              <w:jc w:val="center"/>
            </w:pPr>
          </w:p>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F50F85" w:rsidRDefault="00F50F85" w:rsidP="00F50F85">
            <w:pPr>
              <w:spacing w:after="0"/>
              <w:ind w:right="22"/>
              <w:jc w:val="center"/>
            </w:pPr>
            <w:r>
              <w:rPr>
                <w:b/>
                <w:sz w:val="15"/>
              </w:rPr>
              <w:t>Indicador</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1.1.</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De aquí a 2030, erradicar para todas las personas y en todo el mundo la pobreza extrema (actualmente se considera que sufren pobreza extrema las personas que viven con m</w:t>
            </w:r>
            <w:bookmarkStart w:id="0" w:name="_GoBack"/>
            <w:bookmarkEnd w:id="0"/>
            <w:r w:rsidRPr="00F50F85">
              <w:rPr>
                <w:b/>
                <w:sz w:val="15"/>
                <w:lang w:val="es-ES"/>
              </w:rPr>
              <w:t>enos de 1,25 dólares de los Estados Unidos al día)</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1.1.1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Proporción de la población que vive por debajo del umbral internacional de la pobreza, desglosada por sexo, grupo de edad, situación laboral y ubicación geográfica (urbana o rural)</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1.2.</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De aquí a 2030, reducir al menos a la mitad la proporción de hombres, mujeres y niños de todas las edades que viven en la pobreza en todas sus dimensiones con arreglo a las definiciones nacionales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1.2.1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Proporción de la población que vive por debajo del umbral nacional de la pobreza, desglosada por sexo y grupo de edad</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1.2.</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De aquí a 2030, reducir al menos a la mitad la proporción de hombres, mujeres y niños de todas las edades que viven en la pobreza en todas sus dimensiones con arreglo a las definiciones nacionales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1.2.2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Proporción de hombres, mujeres y niños de todas las edades que viven en la pobreza, en todas sus dimensiones, con arreglo a las definiciones nacionales</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1.3.</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Implementar a nivel nacional sistemas y medidas</w:t>
            </w:r>
            <w:r w:rsidR="00F4730E">
              <w:rPr>
                <w:b/>
                <w:sz w:val="15"/>
                <w:lang w:val="es-ES"/>
              </w:rPr>
              <w:t xml:space="preserve"> </w:t>
            </w:r>
            <w:r w:rsidRPr="00F50F85">
              <w:rPr>
                <w:b/>
                <w:sz w:val="15"/>
                <w:lang w:val="es-ES"/>
              </w:rPr>
              <w:t>apropiados de protección social para todos, incluidos niveles mínimos, y, de aquí a 2030, lograr una amplia cobertura de las personas pobres y vulnerables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1.3.1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Porcentaje de la población cubierta por niveles mínimos o sistemas de protección social, desglosado por sexo, y distinguiendo entre los niños, los desempleados, los ancianos, las personas con discapacidad, las mujeres embarazadas y los recién nacidos, las víctimas de accidentes de trabajo, los pobres y los grupos vulnerables</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1.4.</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De aquí a 2030, garantizar que todos los hombres y mujeres, en particular los pobres y los vulnerables, tengan los mismos derechos a los recursos económicos y acceso a los servicios básicos, la propiedad y el control de la tierra y otros bienes, la herencia, los recursos naturales, las nuevas tecnologías apropiadas y los servicios financieros, incluida la microfinanciación</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1.4.1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Proporción de la población que vive en hogares con acceso a servicios básicos</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1.4.</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De aquí a 2030, garantizar que todos los hombres y mujeres, en particular los pobres y los vulnerables, tengan los mismos derechos a los recursos económicos y acceso a los servicios básicos, la propiedad y el control de la tierra y otros bienes, la herencia, los recursos naturales, las nuevas tecnologías apropiadas y los servicios financieros, incluida la microfinanciación</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1.4.2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Proporción de la población total adulta con derechos de tenencia segura sobre la tierra, con documentación legalmente reconocida y que percibe que sus derechos sobre la tierra son seguros, por sexo y tipo de tenencia</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1.5.</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De aquí a 2030, fomentar la resiliencia de los pobres y las</w:t>
            </w:r>
            <w:r w:rsidR="00F4730E">
              <w:rPr>
                <w:b/>
                <w:sz w:val="15"/>
                <w:lang w:val="es-ES"/>
              </w:rPr>
              <w:t xml:space="preserve"> </w:t>
            </w:r>
            <w:r w:rsidRPr="00F50F85">
              <w:rPr>
                <w:b/>
                <w:sz w:val="15"/>
                <w:lang w:val="es-ES"/>
              </w:rPr>
              <w:t>personas que se encuentran en situaciones de</w:t>
            </w:r>
            <w:r w:rsidR="00F4730E">
              <w:rPr>
                <w:b/>
                <w:sz w:val="15"/>
                <w:lang w:val="es-ES"/>
              </w:rPr>
              <w:t xml:space="preserve"> </w:t>
            </w:r>
            <w:r w:rsidRPr="00F50F85">
              <w:rPr>
                <w:b/>
                <w:sz w:val="15"/>
                <w:lang w:val="es-ES"/>
              </w:rPr>
              <w:t>vulnerabilidad y reducir su exposición y vulnerabilidad a los fenómenos extremos relacionados con el clima y otras perturbaciones y desastres económicos, sociales y ambientales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1.5.1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Número de muertos, desaparecidos, heridos, reubicados o evacuados debido a desastres por cada 100.000 personas</w:t>
            </w:r>
          </w:p>
        </w:tc>
      </w:tr>
      <w:tr w:rsidR="00F50F85"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1.5.</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De aquí a 2030, fomentar la resiliencia de los pobres y las</w:t>
            </w:r>
            <w:r w:rsidR="00F4730E">
              <w:rPr>
                <w:b/>
                <w:sz w:val="15"/>
                <w:lang w:val="es-ES"/>
              </w:rPr>
              <w:t xml:space="preserve"> </w:t>
            </w:r>
            <w:r w:rsidRPr="00F50F85">
              <w:rPr>
                <w:b/>
                <w:sz w:val="15"/>
                <w:lang w:val="es-ES"/>
              </w:rPr>
              <w:t>personas que se encuentran en situaciones de</w:t>
            </w:r>
            <w:r w:rsidR="00F4730E">
              <w:rPr>
                <w:b/>
                <w:sz w:val="15"/>
                <w:lang w:val="es-ES"/>
              </w:rPr>
              <w:t xml:space="preserve"> </w:t>
            </w:r>
            <w:r w:rsidRPr="00F50F85">
              <w:rPr>
                <w:b/>
                <w:sz w:val="15"/>
                <w:lang w:val="es-ES"/>
              </w:rPr>
              <w:t>vulnerabilidad y reducir su exposición y vulnerabilidad a los fenómenos extremos relacionados con el clima y otras perturbaciones y desastres económicos, sociales y ambientales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1.5.2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jc w:val="both"/>
              <w:rPr>
                <w:lang w:val="es-ES"/>
              </w:rPr>
            </w:pPr>
            <w:r w:rsidRPr="00F50F85">
              <w:rPr>
                <w:b/>
                <w:sz w:val="15"/>
                <w:lang w:val="es-ES"/>
              </w:rPr>
              <w:t>Pérdidas económicas directas por desastre en relación con el PIB mundial</w:t>
            </w:r>
          </w:p>
        </w:tc>
      </w:tr>
      <w:tr w:rsidR="00F50F85"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1.5.</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De aquí a 2030, fomentar la resiliencia de los pobres y las</w:t>
            </w:r>
            <w:r w:rsidR="00F4730E">
              <w:rPr>
                <w:b/>
                <w:sz w:val="15"/>
                <w:lang w:val="es-ES"/>
              </w:rPr>
              <w:t xml:space="preserve"> </w:t>
            </w:r>
            <w:r w:rsidRPr="00F50F85">
              <w:rPr>
                <w:b/>
                <w:sz w:val="15"/>
                <w:lang w:val="es-ES"/>
              </w:rPr>
              <w:t>personas que se encuentran en situaciones de</w:t>
            </w:r>
            <w:r w:rsidR="00F4730E">
              <w:rPr>
                <w:b/>
                <w:sz w:val="15"/>
                <w:lang w:val="es-ES"/>
              </w:rPr>
              <w:t xml:space="preserve"> </w:t>
            </w:r>
            <w:r w:rsidRPr="00F50F85">
              <w:rPr>
                <w:b/>
                <w:sz w:val="15"/>
                <w:lang w:val="es-ES"/>
              </w:rPr>
              <w:t>vulnerabilidad y reducir su exposición y vulnerabilidad a los fenómenos extremos relacionados con el clima y otras perturbaciones y desastres económicos, sociales y ambientales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1.5.3</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Número de países con estrategias nacionales y locales para la reducción del riesgo de desastres</w:t>
            </w:r>
          </w:p>
        </w:tc>
      </w:tr>
      <w:tr w:rsidR="00F50F85"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1.a.</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ight="22"/>
              <w:rPr>
                <w:lang w:val="es-ES"/>
              </w:rPr>
            </w:pPr>
            <w:r w:rsidRPr="00F50F85">
              <w:rPr>
                <w:b/>
                <w:sz w:val="15"/>
                <w:lang w:val="es-ES"/>
              </w:rPr>
              <w:t>Garantizar una movilización significativa de recursos procedentes de diversas fuentes, incluso mediante la mejora de la cooperación para el desarrollo, a fin de proporcionar medios suficientes y previsibles a los países en desarrollo, en particular los países menos adelantados, para que implementen programas y políticas encaminados a poner fin a la pobreza en todas sus dimensiones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1.a.1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Porcentaje de recursos asignados por el gobierno directamente a programas de reducción de la pobreza</w:t>
            </w:r>
          </w:p>
        </w:tc>
      </w:tr>
      <w:tr w:rsidR="00F50F85"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1.a.</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ight="22"/>
              <w:rPr>
                <w:lang w:val="es-ES"/>
              </w:rPr>
            </w:pPr>
            <w:r w:rsidRPr="00F50F85">
              <w:rPr>
                <w:b/>
                <w:sz w:val="15"/>
                <w:lang w:val="es-ES"/>
              </w:rPr>
              <w:t>Garantizar una movilización significativa de recursos procedentes de diversas fuentes, incluso mediante la mejora de la cooperación para el desarrollo, a fin de proporcionar medios suficientes y previsibles a los países en desarrollo, en particular los países menos adelantados, para que implementen programas y políticas encaminados a poner fin a la pobreza en todas sus dimensiones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1.a.2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Gastos en servicios esenciales (educación, salud y protección social) como porcentaje del gasto total del gobierno</w:t>
            </w:r>
          </w:p>
        </w:tc>
      </w:tr>
      <w:tr w:rsidR="00F50F85"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1.b.</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Crear marcos normativos sólidos en los planos nacional, regional e internacional, sobre la base de estrategias de desarrollo en favor de los pobres que tengan en cuenta las cuestiones de género, a fin de apoyar la inversión acelerada en medidas para erradicar la pobreza</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pPr>
              <w:spacing w:after="0"/>
            </w:pPr>
            <w:r>
              <w:rPr>
                <w:sz w:val="11"/>
              </w:rPr>
              <w:t>1.b.1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pPr>
              <w:spacing w:after="0"/>
              <w:ind w:left="6"/>
              <w:rPr>
                <w:lang w:val="es-ES"/>
              </w:rPr>
            </w:pPr>
            <w:r w:rsidRPr="00F50F85">
              <w:rPr>
                <w:b/>
                <w:sz w:val="15"/>
                <w:lang w:val="es-ES"/>
              </w:rPr>
              <w:t>Proporción del gasto recurrente y gasto de capital del gobierno que va a sectores que benefician de manera desproporcionada a las mujeres, los pobres y los grupos vulnerables</w:t>
            </w:r>
          </w:p>
        </w:tc>
      </w:tr>
      <w:tr w:rsidR="00034CAA" w:rsidRPr="00F50F85" w:rsidTr="00F4730E">
        <w:tblPrEx>
          <w:tblCellMar>
            <w:right w:w="6" w:type="dxa"/>
          </w:tblCellMar>
        </w:tblPrEx>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F50F85">
            <w:pPr>
              <w:spacing w:after="0"/>
              <w:jc w:val="center"/>
              <w:rPr>
                <w:lang w:val="es-ES"/>
              </w:rPr>
            </w:pPr>
            <w:r w:rsidRPr="00F50F85">
              <w:rPr>
                <w:b/>
                <w:sz w:val="21"/>
                <w:lang w:val="es-ES"/>
              </w:rPr>
              <w:lastRenderedPageBreak/>
              <w:t>Objetivo</w:t>
            </w:r>
            <w:r w:rsidR="00F4730E">
              <w:rPr>
                <w:b/>
                <w:sz w:val="21"/>
                <w:lang w:val="es-ES"/>
              </w:rPr>
              <w:t xml:space="preserve"> </w:t>
            </w:r>
            <w:r w:rsidRPr="00F50F85">
              <w:rPr>
                <w:b/>
                <w:sz w:val="21"/>
                <w:lang w:val="es-ES"/>
              </w:rPr>
              <w:t xml:space="preserve"> 2</w:t>
            </w:r>
            <w:r w:rsidR="00F4730E">
              <w:rPr>
                <w:b/>
                <w:sz w:val="21"/>
                <w:lang w:val="es-ES"/>
              </w:rPr>
              <w:t xml:space="preserve">   </w:t>
            </w:r>
            <w:r w:rsidRPr="00F50F85">
              <w:rPr>
                <w:b/>
                <w:sz w:val="21"/>
                <w:lang w:val="es-ES"/>
              </w:rPr>
              <w:t xml:space="preserve">Poner fin al hambre, lograr la seguridad alimentaria y la mejora de la nutrición y promover la agricultura sostenible </w:t>
            </w:r>
          </w:p>
        </w:tc>
      </w:tr>
      <w:tr w:rsidR="00F50F85" w:rsidRPr="00F50F85"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F50F85" w:rsidRPr="00F50F85" w:rsidRDefault="00F50F85" w:rsidP="00F50F85">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F50F85" w:rsidRDefault="00F50F85" w:rsidP="00F50F85">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F50F85" w:rsidRDefault="00F50F85" w:rsidP="00F50F85"/>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F50F85" w:rsidRDefault="00F50F85" w:rsidP="00F50F85">
            <w:pPr>
              <w:spacing w:after="0"/>
              <w:ind w:right="22"/>
              <w:jc w:val="center"/>
            </w:pPr>
            <w:r>
              <w:rPr>
                <w:b/>
                <w:sz w:val="15"/>
              </w:rPr>
              <w:t>Indicador</w:t>
            </w:r>
          </w:p>
        </w:tc>
      </w:tr>
      <w:tr w:rsidR="00F50F85"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2.1.</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0"/>
              <w:rPr>
                <w:lang w:val="es-ES"/>
              </w:rPr>
            </w:pPr>
            <w:r w:rsidRPr="00F50F85">
              <w:rPr>
                <w:b/>
                <w:sz w:val="15"/>
                <w:lang w:val="es-ES"/>
              </w:rPr>
              <w:t>De aquí a 2030, poner fin al hambre y asegurar el acceso de todas las personas, en particular los pobres y las personas en situaciones de vulnerabilidad, incluidos los niños menores de 1 año, a una alimentación sana, nutritiva y suficiente durante todo el año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2.1.1</w:t>
            </w:r>
          </w:p>
        </w:tc>
        <w:tc>
          <w:tcPr>
            <w:tcW w:w="2047" w:type="pct"/>
            <w:tcBorders>
              <w:top w:val="single" w:sz="6" w:space="0" w:color="000000"/>
              <w:left w:val="single" w:sz="6" w:space="0" w:color="000000"/>
              <w:bottom w:val="single" w:sz="6" w:space="0" w:color="000000"/>
              <w:right w:val="single" w:sz="12" w:space="0" w:color="000000"/>
            </w:tcBorders>
          </w:tcPr>
          <w:p w:rsidR="00F50F85" w:rsidRDefault="00F50F85" w:rsidP="00F50F85">
            <w:pPr>
              <w:spacing w:after="0"/>
              <w:ind w:left="6"/>
            </w:pPr>
            <w:r>
              <w:rPr>
                <w:b/>
                <w:sz w:val="15"/>
              </w:rPr>
              <w:t>Prevalencia de la subalimentación</w:t>
            </w:r>
          </w:p>
        </w:tc>
      </w:tr>
      <w:tr w:rsidR="00F50F85"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2.1.</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0"/>
              <w:rPr>
                <w:lang w:val="es-ES"/>
              </w:rPr>
            </w:pPr>
            <w:r w:rsidRPr="00F50F85">
              <w:rPr>
                <w:b/>
                <w:sz w:val="15"/>
                <w:lang w:val="es-ES"/>
              </w:rPr>
              <w:t>De aquí a 2030, poner fin al hambre y asegurar el acceso de todas las personas, en particular los pobres y las personas en situaciones de vulnerabilidad, incluidos los niños menores de 1 año, a una alimentación sana, nutritiva y suficiente durante todo el año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2.1.2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Prevalencia de la inseguridad alimentaria moderada o grave en la población, según la Escala de Experiencia de Inseguridad Alimentaria</w:t>
            </w:r>
          </w:p>
        </w:tc>
      </w:tr>
      <w:tr w:rsidR="00F50F85"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2.2.</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5"/>
              <w:rPr>
                <w:lang w:val="es-ES"/>
              </w:rPr>
            </w:pPr>
            <w:r w:rsidRPr="00F50F85">
              <w:rPr>
                <w:b/>
                <w:sz w:val="15"/>
                <w:lang w:val="es-ES"/>
              </w:rPr>
              <w:t>De aquí a 2030, poner fin a todas las formas de malnutrición, incluso logrando, a más tardar en 2025, las metas convenidas internacionalmente sobre el retraso del crecimiento y la emaciación de los niños menores de 5 años, y abordar las necesidades de nutrición de las adolescentes, las mujeres embarazadas y lactantes y las personas de edad</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2.2.1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Prevalencia del retraso en el crecimiento</w:t>
            </w:r>
            <w:r w:rsidR="00F4730E">
              <w:rPr>
                <w:b/>
                <w:sz w:val="15"/>
                <w:lang w:val="es-ES"/>
              </w:rPr>
              <w:t xml:space="preserve"> </w:t>
            </w:r>
            <w:r w:rsidRPr="00F50F85">
              <w:rPr>
                <w:b/>
                <w:sz w:val="15"/>
                <w:lang w:val="es-ES"/>
              </w:rPr>
              <w:t>(estatura para la edad, desviación típica &lt; -2 de la mediana de los patrones de crecimiento infantil de la Organización Mundial de la Salud (OMS)) entre los niños menores de 5 años</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2.2.</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5"/>
              <w:rPr>
                <w:lang w:val="es-ES"/>
              </w:rPr>
            </w:pPr>
            <w:r w:rsidRPr="00F50F85">
              <w:rPr>
                <w:b/>
                <w:sz w:val="15"/>
                <w:lang w:val="es-ES"/>
              </w:rPr>
              <w:t>De aquí a 2030, poner fin a todas las formas de malnutrición, incluso logrando, a más tardar en 2025, las metas convenidas internacionalmente sobre el retraso del crecimiento y la emaciación de los niños menores de 5 años, y abordar las necesidades de nutrición de las adolescentes, las mujeres embarazadas y lactantes y las personas de edad</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2.2.2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Prevalencia de la malnutrición (peso para la estatura, desviación típica &gt; +2 o &lt; -2 de la mediana de los patrones de crecimiento infantil de la OMS) entre los niños menores de 5 años, desglosada por tipo (emaciación y peso excesivo)</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2.3.</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9"/>
              <w:rPr>
                <w:lang w:val="es-ES"/>
              </w:rPr>
            </w:pPr>
            <w:r w:rsidRPr="00F50F85">
              <w:rPr>
                <w:b/>
                <w:sz w:val="15"/>
                <w:lang w:val="es-ES"/>
              </w:rPr>
              <w:t>De aquí a 2030, duplicar la productividad agrícola y los ingresos de los productores de alimentos en pequeña escala, en particular las mujeres, los pueblos indígenas, los agricultores familiares, los ganaderos y los pescadores, entre otras cosas mediante un acceso seguro y equitativo a las tierras, a otros recursos e insumos de producción y a los conocimientos, los servicios financieros, los mercados y las oportunidades para añadir valor y obtener empleos no agrícolas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2.3.1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Volumen de producción por unidad de trabajo según el tamaño de la empresa agropecuaria/pastoral/silvícola</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2.3.</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9"/>
              <w:rPr>
                <w:lang w:val="es-ES"/>
              </w:rPr>
            </w:pPr>
            <w:r w:rsidRPr="00F50F85">
              <w:rPr>
                <w:b/>
                <w:sz w:val="15"/>
                <w:lang w:val="es-ES"/>
              </w:rPr>
              <w:t>De aquí a 2030, duplicar la productividad agrícola y los ingresos de los productores de alimentos en pequeña escala, en particular las mujeres, los pueblos indígenas, los agricultores familiares, los ganaderos y los pescadores, entre otras cosas mediante un acceso seguro y equitativo a las tierras, a otros recursos e insumos de producción y a los conocimientos, los servicios financieros, los mercados y las oportunidades para añadir valor y obtener empleos no agrícolas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2.3.2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13"/>
              <w:rPr>
                <w:lang w:val="es-ES"/>
              </w:rPr>
            </w:pPr>
            <w:r w:rsidRPr="00F50F85">
              <w:rPr>
                <w:b/>
                <w:sz w:val="15"/>
                <w:lang w:val="es-ES"/>
              </w:rPr>
              <w:t>Ingreso promedio de los productores de alimentos a pequeña escala, por sexo y condición indígena</w:t>
            </w:r>
          </w:p>
        </w:tc>
      </w:tr>
      <w:tr w:rsidR="00F50F85"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2.4.</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asegurar la sostenibilidad de los sistemas de producción de alimentos y aplicar prácticas agrícolas resilientes que aumenten la productividad y la producción, contribuyan al mantenimiento de los ecosistemas, fortalezcan la capacidad de adaptación al cambio climático, los fenómenos meteorológicos extremos, las sequías, las inundaciones y otros desastres, y mejoren progresivamente la calidad de la tierra y el suelo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2.4.1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Porcentaje de la superficie agrícola cultivada siguiendo prácticas agrícolas sostenibles</w:t>
            </w:r>
          </w:p>
        </w:tc>
      </w:tr>
      <w:tr w:rsidR="00F50F85" w:rsidTr="00F4730E">
        <w:tblPrEx>
          <w:tblCellMar>
            <w:right w:w="14"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2.5.</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7"/>
              <w:rPr>
                <w:lang w:val="es-ES"/>
              </w:rPr>
            </w:pPr>
            <w:r w:rsidRPr="00F50F85">
              <w:rPr>
                <w:b/>
                <w:sz w:val="15"/>
                <w:lang w:val="es-ES"/>
              </w:rPr>
              <w:t>De aquí a 2020, mantener la diversidad genética de las semillas, las plantas cultivadas y los animales de granja y domesticados y sus correspondientes especies silvestres, entre otras cosas mediante una buena gestión y diversificación de los bancos de semillas y plantas a nivel nacional, regional e internacional, y promover el acceso a los beneficios que se deriven de la utilización de los recursos genéticos y los conocimientos tradicionales conexos y su distribución justa y equitativa, según lo convenido internacionalmente</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2.5.1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Número de recursos genéticos de plantas y animales para la alimentación y la agricultura garantizados ya sea en las instalaciones de conservación a mediano o largo plazo</w:t>
            </w:r>
          </w:p>
        </w:tc>
      </w:tr>
      <w:tr w:rsidR="00F50F85" w:rsidRPr="00F4730E" w:rsidTr="00F4730E">
        <w:tblPrEx>
          <w:tblCellMar>
            <w:right w:w="14"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2.5.</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7"/>
              <w:rPr>
                <w:lang w:val="es-ES"/>
              </w:rPr>
            </w:pPr>
            <w:r w:rsidRPr="00F50F85">
              <w:rPr>
                <w:b/>
                <w:sz w:val="15"/>
                <w:lang w:val="es-ES"/>
              </w:rPr>
              <w:t>De aquí a 2020, mantener la diversidad genética de las semillas, las plantas cultivadas y los animales de granja y domesticados y sus correspondientes especies silvestres, entre otras cosas mediante una buena gestión y diversificación de los bancos de semillas y plantas a nivel nacional, regional e internacional, y promover el acceso a los beneficios que se deriven de la utilización de los recursos genéticos y los conocimientos tradicionales conexos y su distribución justa y equitativa, según lo convenido internacionalmente</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2.5.2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Porcentaje de cultivos y razas locales y sus variedades silvestres, clasificados según su situación de riesgo, ausencia de riesgo o un nivel</w:t>
            </w:r>
            <w:r w:rsidR="00F4730E">
              <w:rPr>
                <w:b/>
                <w:sz w:val="15"/>
                <w:lang w:val="es-ES"/>
              </w:rPr>
              <w:t xml:space="preserve"> </w:t>
            </w:r>
            <w:r w:rsidRPr="00F50F85">
              <w:rPr>
                <w:b/>
                <w:sz w:val="15"/>
                <w:lang w:val="es-ES"/>
              </w:rPr>
              <w:t>de riesgo de extinción desconocido</w:t>
            </w:r>
          </w:p>
        </w:tc>
      </w:tr>
      <w:tr w:rsidR="00F50F85" w:rsidTr="00F4730E">
        <w:tblPrEx>
          <w:tblCellMar>
            <w:right w:w="14"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2.a.</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 xml:space="preserve">Aumentar, incluso mediante una mayor cooperación internacional, las inversiones en infraestructura rural, investigación y servicios de extensión agrícola, desarrollo tecnológico y bancos de genes de </w:t>
            </w:r>
            <w:r w:rsidRPr="00F50F85">
              <w:rPr>
                <w:b/>
                <w:sz w:val="15"/>
                <w:lang w:val="es-ES"/>
              </w:rPr>
              <w:lastRenderedPageBreak/>
              <w:t>plantas y ganado a fin de mejorar la capacidad de producción agropecuaria en los países en desarrollo, particularmente en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lastRenderedPageBreak/>
              <w:t>2.a.1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Índice de orientación agrícola para los gastos públicos</w:t>
            </w:r>
          </w:p>
        </w:tc>
      </w:tr>
      <w:tr w:rsidR="00F50F85" w:rsidTr="00F4730E">
        <w:tblPrEx>
          <w:tblCellMar>
            <w:right w:w="14"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lastRenderedPageBreak/>
              <w:t>2.a.</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Aumentar, incluso mediante una mayor cooperación internacional, las inversiones en infraestructura rural, investigación y servicios de extensión agrícola, desarrollo tecnológico y bancos de genes de plantas y ganado a fin de mejorar la capacidad de producción agropecuaria en los países en desarrollo, particularmente en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2.a.2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Flujos totales de la asistencia oficial al desarrollo para el sector agrícola (asistencia oficial para el desarrollo, además de otros flujos oficiales)</w:t>
            </w:r>
          </w:p>
        </w:tc>
      </w:tr>
      <w:tr w:rsidR="00F50F85" w:rsidTr="00F4730E">
        <w:tblPrEx>
          <w:tblCellMar>
            <w:right w:w="14"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2.b,</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Corregir y prevenir las restricciones y distorsiones comerciales en los mercados agropecuarios mundiales, incluso mediante la eliminación paralela de todas las formas de subvención a las exportaciones agrícolas y todas las medidas de exportación con efectos equivalentes, de conformidad con el mandato de la Ronda de Doha para el Desarrollo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2.b,1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Estimación de Ayuda al Productor</w:t>
            </w:r>
          </w:p>
        </w:tc>
      </w:tr>
      <w:tr w:rsidR="00F50F85" w:rsidTr="00F4730E">
        <w:tblPrEx>
          <w:tblCellMar>
            <w:right w:w="15"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2.b.</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Corregir y prevenir las restricciones y distorsiones comerciales en los mercados agropecuarios mundiales, incluso mediante la eliminación paralela de todas las formas de subvención a las exportaciones agrícolas y todas las medidas de exportación con efectos equivalentes, de conformidad con el mandato de la Ronda de Doha para el Desarrollo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2.b.2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Subsidios a la exportación de productos agropecuarios</w:t>
            </w:r>
          </w:p>
        </w:tc>
      </w:tr>
      <w:tr w:rsidR="00F50F85" w:rsidTr="00F4730E">
        <w:tblPrEx>
          <w:tblCellMar>
            <w:right w:w="15"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2.c.</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Adoptar medidas para asegurar el buen funcionamiento de los mercados de productos básicos alimentarios y sus derivados y facilitar el acceso oportuno a la información sobre los mercados, incluso sobre las reservas de alimentos, a fin de ayudar a limitar la extrema volatilidad de los precios de los alimentos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2.c.1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Indicador de anomalías en los precios (de los alimentos)</w:t>
            </w:r>
          </w:p>
        </w:tc>
      </w:tr>
      <w:tr w:rsidR="00034CAA" w:rsidTr="00F4730E">
        <w:tblPrEx>
          <w:tblCellMar>
            <w:right w:w="15" w:type="dxa"/>
          </w:tblCellMar>
        </w:tblPrEx>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Default="00F50F85" w:rsidP="00F50F85">
            <w:pPr>
              <w:spacing w:after="0"/>
              <w:ind w:right="16"/>
              <w:jc w:val="center"/>
            </w:pPr>
            <w:r>
              <w:rPr>
                <w:b/>
                <w:sz w:val="21"/>
              </w:rPr>
              <w:t xml:space="preserve">Objetivo 3 Garantizar una vida sana y promover el bienestar de todos a todas las edades </w:t>
            </w:r>
          </w:p>
        </w:tc>
      </w:tr>
      <w:tr w:rsidR="00F50F85" w:rsidTr="00F4730E">
        <w:tblPrEx>
          <w:tblCellMar>
            <w:right w:w="15"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F50F85" w:rsidRDefault="00F50F85" w:rsidP="00F50F85"/>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F50F85" w:rsidRDefault="00F50F85" w:rsidP="00F50F85">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F50F85" w:rsidRDefault="00F50F85" w:rsidP="00F50F85"/>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F50F85" w:rsidRDefault="00F50F85" w:rsidP="00F50F85">
            <w:pPr>
              <w:spacing w:after="0"/>
              <w:ind w:right="22"/>
              <w:jc w:val="center"/>
            </w:pPr>
            <w:r>
              <w:rPr>
                <w:b/>
                <w:sz w:val="15"/>
              </w:rPr>
              <w:t>Indicador</w:t>
            </w:r>
          </w:p>
        </w:tc>
      </w:tr>
      <w:tr w:rsidR="00F50F85" w:rsidTr="00F4730E">
        <w:tblPrEx>
          <w:tblCellMar>
            <w:right w:w="15"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3.1.</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reducir la tasa mundial de mortalidad materna a menos de 70 por cada 100.000 nacidos vivos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3.1.1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jc w:val="both"/>
              <w:rPr>
                <w:lang w:val="es-ES"/>
              </w:rPr>
            </w:pPr>
            <w:r w:rsidRPr="00F50F85">
              <w:rPr>
                <w:b/>
                <w:sz w:val="15"/>
                <w:lang w:val="es-ES"/>
              </w:rPr>
              <w:t>Muertes maternas por cada 100.000 nacidos vivos</w:t>
            </w:r>
          </w:p>
        </w:tc>
      </w:tr>
      <w:tr w:rsidR="00F50F85" w:rsidTr="00F4730E">
        <w:tblPrEx>
          <w:tblCellMar>
            <w:right w:w="15"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3.1.</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reducir la tasa mundial de mortalidad materna a menos de 70 por cada 100.000 nacidos vivos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3.1.2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Proporción de partos con asistencia de personal sanitario especializado</w:t>
            </w:r>
          </w:p>
        </w:tc>
      </w:tr>
      <w:tr w:rsidR="00F50F85" w:rsidRPr="00F4730E" w:rsidTr="00F4730E">
        <w:tblPrEx>
          <w:tblCellMar>
            <w:right w:w="15"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3.2.</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poner fin a las muertes evitables de recién nacidos y de niños menores de 5 años, logrando que todos los países intenten reducir la mortalidad neonatal al menos a 12 por cada 1.000 nacidos vivos y la mortalidad de los niños menores de 5 años al menos a 25 por cada 1.000 nacidos vivos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3.2.1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Tasa de mortalidad de niños menores de 5 años</w:t>
            </w:r>
            <w:r w:rsidR="00F4730E">
              <w:rPr>
                <w:b/>
                <w:sz w:val="15"/>
                <w:lang w:val="es-ES"/>
              </w:rPr>
              <w:t xml:space="preserve"> </w:t>
            </w:r>
            <w:r w:rsidRPr="00F50F85">
              <w:rPr>
                <w:b/>
                <w:sz w:val="15"/>
                <w:lang w:val="es-ES"/>
              </w:rPr>
              <w:t>(muertes por cada 1.000 nacidos vivos)</w:t>
            </w:r>
          </w:p>
        </w:tc>
      </w:tr>
      <w:tr w:rsidR="00F50F85" w:rsidTr="00F4730E">
        <w:tblPrEx>
          <w:tblCellMar>
            <w:right w:w="15"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3.2.</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poner fin a las muertes evitables de recién nacidos y de niños menores de 5 años, logrando que todos los países intenten reducir la mortalidad neonatal al menos a 12 por cada 1.000 nacidos vivos y la mortalidad de los niños menores de 5 años al menos a 25 por cada 1.000 nacidos vivos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3.2.2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Tasa de mortalidad neonatal (muertes por cada 1.000 nacidos vivos).</w:t>
            </w:r>
          </w:p>
        </w:tc>
      </w:tr>
      <w:tr w:rsidR="00F50F85" w:rsidTr="00F4730E">
        <w:tblPrEx>
          <w:tblCellMar>
            <w:right w:w="15"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3.3.</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poner fin a las epidemias del SIDA, la tuberculosis, la malaria y las enfermedades tropicales desatendidas y combatir la hepatitis, las enfermedades transmitidas por el agua y otras enfermedades transmisibles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3.3.1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11"/>
              <w:rPr>
                <w:lang w:val="es-ES"/>
              </w:rPr>
            </w:pPr>
            <w:r w:rsidRPr="00F50F85">
              <w:rPr>
                <w:b/>
                <w:sz w:val="15"/>
                <w:lang w:val="es-ES"/>
              </w:rPr>
              <w:t>Número de nuevas infecciones por el VIH por cada 1.000 habitantes no infectados (por grupo de edad, sexo y sectores clave de la población)</w:t>
            </w:r>
          </w:p>
        </w:tc>
      </w:tr>
      <w:tr w:rsidR="00F50F85" w:rsidTr="00F4730E">
        <w:tblPrEx>
          <w:tblCellMar>
            <w:right w:w="15"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3.3.</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poner fin a las epidemias del SIDA, la tuberculosis, la malaria y las enfermedades tropicales desatendidas y combatir la hepatitis, las enfermedades transmitidas por el agua y otras enfermedades transmisibles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3.3.2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Incidencia de la tuberculosis por cada 1.000 personas al año</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3.3.</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poner fin a las epidemias del SIDA, la tuberculosis, la malaria y las enfermedades tropicales desatendidas y combatir la hepatitis, las enfermedades transmitidas por el agua y otras enfermedades transmisibles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3.3.3</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Casos incidentes de malaria por cada 1.000 personas al año</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3.3.</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poner fin a las epidemias del SIDA, la tuberculosis, la malaria y las enfermedades tropicales desatendidas y combatir la hepatitis, las enfermedades transmitidas por el agua y otras enfermedades transmisibles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3.3.4</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Número de nuevas infecciones de la hepatitis B por cada 100.000 habitantes en un año determinado</w:t>
            </w:r>
          </w:p>
        </w:tc>
      </w:tr>
      <w:tr w:rsidR="00F50F85" w:rsidRPr="00F4730E"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lastRenderedPageBreak/>
              <w:t>3.3.</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poner fin a las epidemias del SIDA, la tuberculosis, la malaria y las enfermedades tropicales desatendidas y combatir la hepatitis, las enfermedades transmitidas por el agua y otras enfermedades transmisibles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3.3.5</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Número de personas que requieren</w:t>
            </w:r>
            <w:r w:rsidR="00F4730E">
              <w:rPr>
                <w:b/>
                <w:sz w:val="15"/>
                <w:lang w:val="es-ES"/>
              </w:rPr>
              <w:t xml:space="preserve"> </w:t>
            </w:r>
            <w:r w:rsidRPr="00F50F85">
              <w:rPr>
                <w:b/>
                <w:sz w:val="15"/>
                <w:lang w:val="es-ES"/>
              </w:rPr>
              <w:t>intervenciones contra enfermedades tropicales desatendidas</w:t>
            </w:r>
          </w:p>
        </w:tc>
      </w:tr>
      <w:tr w:rsidR="00F50F85" w:rsidRPr="00F4730E"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3.4.</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0"/>
              <w:rPr>
                <w:lang w:val="es-ES"/>
              </w:rPr>
            </w:pPr>
            <w:r w:rsidRPr="00F50F85">
              <w:rPr>
                <w:b/>
                <w:sz w:val="15"/>
                <w:lang w:val="es-ES"/>
              </w:rPr>
              <w:t>De aquí a 2030, reducir en un tercio la mortalidad prematura por enfermedades no transmisibles mediante su prevención y tratamiento, y promover la salud mental y el bienestar</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3.4.1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Mortalidad de las enfermedades</w:t>
            </w:r>
            <w:r w:rsidR="00F4730E">
              <w:rPr>
                <w:b/>
                <w:sz w:val="15"/>
                <w:lang w:val="es-ES"/>
              </w:rPr>
              <w:t xml:space="preserve"> </w:t>
            </w:r>
            <w:r w:rsidRPr="00F50F85">
              <w:rPr>
                <w:b/>
                <w:sz w:val="15"/>
                <w:lang w:val="es-ES"/>
              </w:rPr>
              <w:t>cardiovasculares, el cáncer, la diabetes y las enfermedades respiratorias crónicas</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3.4.</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0"/>
              <w:rPr>
                <w:lang w:val="es-ES"/>
              </w:rPr>
            </w:pPr>
            <w:r w:rsidRPr="00F50F85">
              <w:rPr>
                <w:b/>
                <w:sz w:val="15"/>
                <w:lang w:val="es-ES"/>
              </w:rPr>
              <w:t>De aquí a 2030, reducir en un tercio la mortalidad prematura por enfermedades no transmisibles mediante su prevención y tratamiento, y promover la salud mental y el bienestar</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3.4.2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Tasa de mortalidad por suicidio</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3.5.</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Fortalecer la prevención y el tratamiento del abuso de sustancias adictivas, incluido el uso indebido de estupefacientes y el consumo nocivo de alcohol</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3.5.1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19"/>
              <w:rPr>
                <w:lang w:val="es-ES"/>
              </w:rPr>
            </w:pPr>
            <w:r w:rsidRPr="00F50F85">
              <w:rPr>
                <w:b/>
                <w:sz w:val="15"/>
                <w:lang w:val="es-ES"/>
              </w:rPr>
              <w:t>Cobertura de las intervenciones de tratamiento (farmacológico, psicosocial y servicios de rehabilitación y postratamiento) por trastornos de uso indebido de drogas</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3.5.</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Fortalecer la prevención y el tratamiento del abuso de sustancias adictivas, incluido el uso indebido de estupefacientes y el consumo nocivo de alcohol</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3.5.2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Consumo nocivo de alcohol, definido según el contexto nacional como el consumo per cápita de alcohol (15 años y mayores) en un año civil en litros de alcohol puro</w:t>
            </w:r>
          </w:p>
        </w:tc>
      </w:tr>
      <w:tr w:rsidR="00F50F85" w:rsidRPr="00F4730E"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3.6.</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2020, reducir a la mitad el número de muertes y lesiones causadas por accidentes de tráfico en el mundo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3.6.1</w:t>
            </w:r>
          </w:p>
        </w:tc>
        <w:tc>
          <w:tcPr>
            <w:tcW w:w="2047" w:type="pct"/>
            <w:tcBorders>
              <w:top w:val="single" w:sz="6" w:space="0" w:color="000000"/>
              <w:left w:val="single" w:sz="6" w:space="0" w:color="000000"/>
              <w:bottom w:val="single" w:sz="6" w:space="0" w:color="000000"/>
              <w:right w:val="single" w:sz="12" w:space="0" w:color="000000"/>
            </w:tcBorders>
          </w:tcPr>
          <w:p w:rsidR="00F50F85" w:rsidRPr="00F4730E" w:rsidRDefault="00F50F85" w:rsidP="00F50F85">
            <w:pPr>
              <w:spacing w:after="0"/>
              <w:ind w:left="6"/>
              <w:rPr>
                <w:lang w:val="es-ES"/>
              </w:rPr>
            </w:pPr>
            <w:r w:rsidRPr="00F50F85">
              <w:rPr>
                <w:b/>
                <w:sz w:val="15"/>
                <w:lang w:val="es-ES"/>
              </w:rPr>
              <w:t>Número de muertes en accidentes fatales de tráfico en un plazo de 30 días, por cada 100.000</w:t>
            </w:r>
            <w:r w:rsidR="00F4730E">
              <w:rPr>
                <w:b/>
                <w:sz w:val="15"/>
                <w:lang w:val="es-ES"/>
              </w:rPr>
              <w:t xml:space="preserve"> </w:t>
            </w:r>
            <w:r w:rsidRPr="00F4730E">
              <w:rPr>
                <w:b/>
                <w:sz w:val="15"/>
                <w:lang w:val="es-ES"/>
              </w:rPr>
              <w:t>habitantes (normalizado por edad)</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3.7.</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garantizar el acceso universal a los servicios de salud sexual y reproductiva, incluidos los de planificación familiar, información y educación, y la integración de la salud reproductiva en las estrategias y los programas nacionales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3.7.1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Porcentaje de mujeres en edad de procrear (de 15 a 49 años de edad) que practican la planificación familiar con métodos modernos</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3.7.</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 aquí a 2030, garantizar el acceso universal a los servicios de salud sexual y reproductiva, incluidos los de planificación familiar, información y educación, y la integración de la salud reproductiva en las estrategias y los programas nacionales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3.7.2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Tasa de natalidad entre las adolescentes (de 10 a 14 años; de 15 a 19 años) por cada 1.000 mujeres de ese grupo de edad</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3.8.</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Lograr la cobertura sanitaria universal, incluida la protección contra los riesgos financieros, el acceso a servicios de salud esenciales de calidad y el acceso a medicamentos y vacunas inocuos, eficaces, asequibles y de calidad para todos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3.8.1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12"/>
              <w:rPr>
                <w:lang w:val="es-ES"/>
              </w:rPr>
            </w:pPr>
            <w:r w:rsidRPr="00F50F85">
              <w:rPr>
                <w:b/>
                <w:sz w:val="15"/>
                <w:lang w:val="es-ES"/>
              </w:rPr>
              <w:t>Cobertura de las intervenciones con trazadores (por ejemplo, inmunización completa de los niños, terapia antirretroviral, tratamiento de la tuberculosis, tratamiento de la hipertensión, parto a cargo de personal sanitario especializado, etc.)</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3.8.</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Lograr la cobertura sanitaria universal, incluida la protección contra los riesgos financieros, el acceso a servicios de salud esenciales de calidad y el acceso a medicamentos y vacunas inocuos, eficaces, asequibles y de calidad para todos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3.8.2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Número de personas cubiertas por el seguro de salud o un sistema de salud pública por cada 1000 habitantes</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3.9.</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17"/>
              <w:rPr>
                <w:lang w:val="es-ES"/>
              </w:rPr>
            </w:pPr>
            <w:r w:rsidRPr="00F50F85">
              <w:rPr>
                <w:b/>
                <w:sz w:val="15"/>
                <w:lang w:val="es-ES"/>
              </w:rPr>
              <w:t>De aquí a 2030, reducir considerablemente el número de muertes y enfermedades causadas por productos químicos peligrosos y por la polución y contaminación del aire, el agua y el suelo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3.9.1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Tasa de mortalidad atribuida a la contaminación atmosférica en los hogares y el ambiente</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3.9.</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17"/>
              <w:rPr>
                <w:lang w:val="es-ES"/>
              </w:rPr>
            </w:pPr>
            <w:r w:rsidRPr="00F50F85">
              <w:rPr>
                <w:b/>
                <w:sz w:val="15"/>
                <w:lang w:val="es-ES"/>
              </w:rPr>
              <w:t>De aquí a 2030, reducir considerablemente el número de muertes y enfermedades causadas por productos químicos peligrosos y por la polución y contaminación del aire, el agua y el suelo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3.9.2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8"/>
              <w:rPr>
                <w:lang w:val="es-ES"/>
              </w:rPr>
            </w:pPr>
            <w:r w:rsidRPr="00F50F85">
              <w:rPr>
                <w:b/>
                <w:sz w:val="15"/>
                <w:lang w:val="es-ES"/>
              </w:rPr>
              <w:t xml:space="preserve">Tasa de mortalidad atribuida a la insalubridad del agua, el saneamiento inseguro y la falta de higiene </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3.9.</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17"/>
              <w:rPr>
                <w:lang w:val="es-ES"/>
              </w:rPr>
            </w:pPr>
            <w:r w:rsidRPr="00F50F85">
              <w:rPr>
                <w:b/>
                <w:sz w:val="15"/>
                <w:lang w:val="es-ES"/>
              </w:rPr>
              <w:t>De aquí a 2030, reducir considerablemente el número de muertes y enfermedades causadas por productos químicos peligrosos y por la polución y contaminación del aire, el agua y el suelo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3.9.3</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Tasa de mortalidad atribuida a la intoxicación no intencional</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3.a.</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Fortalecer la aplicación del Convenio Marco de la</w:t>
            </w:r>
            <w:r w:rsidR="00F4730E">
              <w:rPr>
                <w:b/>
                <w:sz w:val="15"/>
                <w:lang w:val="es-ES"/>
              </w:rPr>
              <w:t xml:space="preserve"> </w:t>
            </w:r>
            <w:r w:rsidRPr="00F50F85">
              <w:rPr>
                <w:b/>
                <w:sz w:val="15"/>
                <w:lang w:val="es-ES"/>
              </w:rPr>
              <w:t>Organización Mundial de la Salud para el Control del Tabaco en todos los países, según proceda</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3.a.1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Prevalencia normalizada para la edad del consumo actual de tabaco entre las personas de 15 o más años de edad</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3.b.</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8"/>
              <w:rPr>
                <w:lang w:val="es-ES"/>
              </w:rPr>
            </w:pPr>
            <w:r w:rsidRPr="00F50F85">
              <w:rPr>
                <w:b/>
                <w:sz w:val="15"/>
                <w:lang w:val="es-ES"/>
              </w:rPr>
              <w:t>Apoyar las actividades de investigación y desarrollo de vacunas y medicamentos contra las enfermedades transmisibles y no transmisibles que afectan</w:t>
            </w:r>
            <w:r w:rsidR="00F4730E">
              <w:rPr>
                <w:b/>
                <w:sz w:val="15"/>
                <w:lang w:val="es-ES"/>
              </w:rPr>
              <w:t xml:space="preserve"> </w:t>
            </w:r>
            <w:r w:rsidRPr="00F50F85">
              <w:rPr>
                <w:b/>
                <w:sz w:val="15"/>
                <w:lang w:val="es-ES"/>
              </w:rPr>
              <w:t>primordialmente a los países en desarrollo y facilitar el acceso a medicamentos y vacunas esenciales asequibles de conformidad con la Declaración relativa al Acuerdo sobre los Aspectos de los Derechos de Propiedad Intelectual</w:t>
            </w:r>
            <w:r w:rsidR="00F4730E">
              <w:rPr>
                <w:b/>
                <w:sz w:val="15"/>
                <w:lang w:val="es-ES"/>
              </w:rPr>
              <w:t xml:space="preserve"> </w:t>
            </w:r>
            <w:r w:rsidRPr="00F50F85">
              <w:rPr>
                <w:b/>
                <w:sz w:val="15"/>
                <w:lang w:val="es-ES"/>
              </w:rPr>
              <w:t>Relacionados con el Comercio y la Salud Pública, en la que se afirma el derecho de los países en desarrollo a utilizar al máximo las disposiciones del Acuerdo sobre los Aspectos de los Derechos de Propiedad Intelectual Relacionados con el Comercio respecto a la flexibilidad para proteger la salud pública y, en particular, proporcionar acceso a los medicamentos para todos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3.b.1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Proporción de la población con acceso sostenible a medicamentos y vacunas esenciales a precios asequibles</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3.b.</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28"/>
              <w:rPr>
                <w:lang w:val="es-ES"/>
              </w:rPr>
            </w:pPr>
            <w:r w:rsidRPr="00F50F85">
              <w:rPr>
                <w:b/>
                <w:sz w:val="15"/>
                <w:lang w:val="es-ES"/>
              </w:rPr>
              <w:t>Apoyar las actividades de investigación y desarrollo de vacunas y medicamentos contra las enfermedades transmisibles y no transmisibles que afectan</w:t>
            </w:r>
            <w:r w:rsidR="00F4730E">
              <w:rPr>
                <w:b/>
                <w:sz w:val="15"/>
                <w:lang w:val="es-ES"/>
              </w:rPr>
              <w:t xml:space="preserve"> </w:t>
            </w:r>
            <w:r w:rsidRPr="00F50F85">
              <w:rPr>
                <w:b/>
                <w:sz w:val="15"/>
                <w:lang w:val="es-ES"/>
              </w:rPr>
              <w:t xml:space="preserve">primordialmente a los países en desarrollo y facilitar el acceso a medicamentos y vacunas esenciales asequibles de conformidad con </w:t>
            </w:r>
            <w:r w:rsidRPr="00F50F85">
              <w:rPr>
                <w:b/>
                <w:sz w:val="15"/>
                <w:lang w:val="es-ES"/>
              </w:rPr>
              <w:lastRenderedPageBreak/>
              <w:t>la Declaración relativa al Acuerdo sobre los Aspectos de los Derechos de Propiedad Intelectual</w:t>
            </w:r>
            <w:r w:rsidR="00F4730E">
              <w:rPr>
                <w:b/>
                <w:sz w:val="15"/>
                <w:lang w:val="es-ES"/>
              </w:rPr>
              <w:t xml:space="preserve"> </w:t>
            </w:r>
            <w:r w:rsidRPr="00F50F85">
              <w:rPr>
                <w:b/>
                <w:sz w:val="15"/>
                <w:lang w:val="es-ES"/>
              </w:rPr>
              <w:t>Relacionados con el Comercio y la Salud Pública, en la que se afirma el derecho de los países en desarrollo a utilizar al máximo las disposiciones del Acuerdo sobre los Aspectos de los Derechos de Propiedad Intelectual Relacionados con el Comercio respecto a la flexibilidad para proteger la salud pública y, en particular, proporcionar acceso a los medicamentos para todos</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lastRenderedPageBreak/>
              <w:t>3.b.2</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ight="9"/>
              <w:rPr>
                <w:lang w:val="es-ES"/>
              </w:rPr>
            </w:pPr>
            <w:r w:rsidRPr="00F50F85">
              <w:rPr>
                <w:b/>
                <w:sz w:val="15"/>
                <w:lang w:val="es-ES"/>
              </w:rPr>
              <w:t>Total de la asistencia oficial para el desarrollo neta destinada a los sectores de la investigación médica y la salud básica</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lastRenderedPageBreak/>
              <w:t>3.c.</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Aumentar considerablemente la financiación de la salud y la contratación, el perfeccionamiento, la capacitación y la retención del personal sanitario en los países en desarrollo, especialmente en los países menos adelantados y los pequeños Estados insulares en desarrollo</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3.c.1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Densidad y distribución de los trabajadores sanitarios</w:t>
            </w:r>
          </w:p>
        </w:tc>
      </w:tr>
      <w:tr w:rsidR="00F50F85"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3.d.</w:t>
            </w:r>
          </w:p>
        </w:tc>
        <w:tc>
          <w:tcPr>
            <w:tcW w:w="246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Reforzar la capacidad de todos los países, en particular los países en desarrollo, en materia de alerta temprana, reducción de riesgos y gestión de los riesgos para la salud nacional y mundial</w:t>
            </w:r>
          </w:p>
        </w:tc>
        <w:tc>
          <w:tcPr>
            <w:tcW w:w="283" w:type="pct"/>
            <w:tcBorders>
              <w:top w:val="single" w:sz="6" w:space="0" w:color="000000"/>
              <w:left w:val="single" w:sz="12" w:space="0" w:color="000000"/>
              <w:bottom w:val="single" w:sz="6" w:space="0" w:color="000000"/>
              <w:right w:val="single" w:sz="6" w:space="0" w:color="000000"/>
            </w:tcBorders>
          </w:tcPr>
          <w:p w:rsidR="00F50F85" w:rsidRDefault="00F50F85" w:rsidP="00F50F85">
            <w:pPr>
              <w:spacing w:after="0"/>
            </w:pPr>
            <w:r>
              <w:rPr>
                <w:sz w:val="11"/>
              </w:rPr>
              <w:t>3.d.1</w:t>
            </w:r>
          </w:p>
        </w:tc>
        <w:tc>
          <w:tcPr>
            <w:tcW w:w="2047" w:type="pct"/>
            <w:tcBorders>
              <w:top w:val="single" w:sz="6" w:space="0" w:color="000000"/>
              <w:left w:val="single" w:sz="6" w:space="0" w:color="000000"/>
              <w:bottom w:val="single" w:sz="6" w:space="0" w:color="000000"/>
              <w:right w:val="single" w:sz="12" w:space="0" w:color="000000"/>
            </w:tcBorders>
          </w:tcPr>
          <w:p w:rsidR="00F50F85" w:rsidRPr="00F50F85" w:rsidRDefault="00F50F85" w:rsidP="00F50F85">
            <w:pPr>
              <w:spacing w:after="0"/>
              <w:ind w:left="6"/>
              <w:rPr>
                <w:lang w:val="es-ES"/>
              </w:rPr>
            </w:pPr>
            <w:r w:rsidRPr="00F50F85">
              <w:rPr>
                <w:b/>
                <w:sz w:val="15"/>
                <w:lang w:val="es-ES"/>
              </w:rPr>
              <w:t>Reglamento Sanitario Internacional de capacidad y preparación para emergencias de salud (RSI)</w:t>
            </w:r>
          </w:p>
        </w:tc>
      </w:tr>
      <w:tr w:rsidR="00034CAA" w:rsidRPr="00F50F85" w:rsidTr="00F4730E">
        <w:tblPrEx>
          <w:tblCellMar>
            <w:right w:w="1" w:type="dxa"/>
          </w:tblCellMar>
        </w:tblPrEx>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pPr>
              <w:spacing w:after="0"/>
              <w:jc w:val="center"/>
              <w:rPr>
                <w:lang w:val="es-ES"/>
              </w:rPr>
            </w:pPr>
            <w:r w:rsidRPr="00F50F85">
              <w:rPr>
                <w:b/>
                <w:sz w:val="21"/>
                <w:lang w:val="es-ES"/>
              </w:rPr>
              <w:t>Objetivo 4 Garantizar una educación inclusiva y equitativa de calidad y promover oportunidades de aprendizaje permanente para todos (Ensure inclusive and equitable quality education and promote lifelong learning opportunities for all)</w:t>
            </w:r>
          </w:p>
        </w:tc>
      </w:tr>
      <w:tr w:rsidR="0003235A" w:rsidRPr="0003235A"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asegurar que todas las niñas y todos los niños terminen la enseñanza primaria y secundaria, que ha de ser gratuita, equitativa y de calidad y producir resultados de aprendizaje pertinentes y efectivos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niños/jóvenes: a) en los grados 2/3; b) al final de la enseñanza primaria; y c) al final de</w:t>
            </w:r>
            <w:r w:rsidR="00F4730E">
              <w:rPr>
                <w:b/>
                <w:sz w:val="15"/>
                <w:lang w:val="es-ES"/>
              </w:rPr>
              <w:t xml:space="preserve"> </w:t>
            </w:r>
            <w:r w:rsidRPr="00F50F85">
              <w:rPr>
                <w:b/>
                <w:sz w:val="15"/>
                <w:lang w:val="es-ES"/>
              </w:rPr>
              <w:t>la enseñanza secundaria inferior, que han alcanzado al menos un nivel mínimo de competencia en: i) lectura y ii) matemáticas. Desglose: por sexo, ubicación, recursos económicos (y otras características, donde se disponga de datos)</w:t>
            </w:r>
          </w:p>
        </w:tc>
      </w:tr>
      <w:tr w:rsidR="0003235A" w:rsidRPr="00F4730E"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3"/>
              <w:rPr>
                <w:lang w:val="es-ES"/>
              </w:rPr>
            </w:pPr>
            <w:r w:rsidRPr="00F50F85">
              <w:rPr>
                <w:b/>
                <w:sz w:val="15"/>
                <w:lang w:val="es-ES"/>
              </w:rPr>
              <w:t>De aquí a 2030, asegurar que todas las niñas y todos los niños tengan acceso a servicios de atención y desarrollo en la primera infancia y educación preescolar de calidad, a fin de que estén preparados para la enseñanza primaria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niños menores de 5 años cuyo desarrollo se encuentra bien encauzado en cuanto a la salud, el aprendizaje y el bienestar psicosocial.</w:t>
            </w:r>
            <w:r w:rsidR="00F4730E">
              <w:rPr>
                <w:lang w:val="es-ES"/>
              </w:rPr>
              <w:t xml:space="preserve"> </w:t>
            </w:r>
            <w:r w:rsidRPr="00F50F85">
              <w:rPr>
                <w:b/>
                <w:sz w:val="15"/>
                <w:lang w:val="es-ES"/>
              </w:rPr>
              <w:t>Desglose: por sexo, ubicación, recursos económicos (y otras características, donde se disponga de datos)</w:t>
            </w:r>
          </w:p>
        </w:tc>
      </w:tr>
      <w:tr w:rsidR="0003235A"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3"/>
              <w:rPr>
                <w:lang w:val="es-ES"/>
              </w:rPr>
            </w:pPr>
            <w:r w:rsidRPr="00F50F85">
              <w:rPr>
                <w:b/>
                <w:sz w:val="15"/>
                <w:lang w:val="es-ES"/>
              </w:rPr>
              <w:t>De aquí a 2030, asegurar que todas las niñas y todos los niños tengan acceso a servicios de atención y desarrollo en la primera infancia y educación preescolar de calidad, a fin de que estén preparados para la enseñanza primaria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4.2.2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Tasa de participación en la enseñanza organizada (un año antes de la edad oficial de ingreso en la enseñanza primaria)</w:t>
            </w:r>
          </w:p>
        </w:tc>
      </w:tr>
      <w:tr w:rsidR="0003235A"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asegurar el acceso igualitario de todos los hombres y las mujeres a una formación técnica, profesional y superior de calidad, incluida la enseñanza universitaria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Tasa de participación de los jóvenes y adultos en la enseñanza académica y no académica, y en la capacitación en los últimos 12 meses</w:t>
            </w:r>
          </w:p>
        </w:tc>
      </w:tr>
      <w:tr w:rsidR="0003235A" w:rsidRPr="00F4730E"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4"/>
              <w:rPr>
                <w:lang w:val="es-ES"/>
              </w:rPr>
            </w:pPr>
            <w:r w:rsidRPr="00F50F85">
              <w:rPr>
                <w:b/>
                <w:sz w:val="15"/>
                <w:lang w:val="es-ES"/>
              </w:rPr>
              <w:t>De aquí a 2030, aumentar considerablemente el número de jóvenes y adultos que tienen las competencias necesarias, en particular técnicas y profesionales, para acceder al empleo, el trabajo decente y el emprendimiento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4"/>
              <w:rPr>
                <w:lang w:val="es-ES"/>
              </w:rPr>
            </w:pPr>
            <w:r w:rsidRPr="00F50F85">
              <w:rPr>
                <w:b/>
                <w:sz w:val="15"/>
                <w:lang w:val="es-ES"/>
              </w:rPr>
              <w:t>Porcentaje de jóvenes y adultos con</w:t>
            </w:r>
            <w:r w:rsidR="00F4730E">
              <w:rPr>
                <w:b/>
                <w:sz w:val="15"/>
                <w:lang w:val="es-ES"/>
              </w:rPr>
              <w:t xml:space="preserve"> </w:t>
            </w:r>
            <w:r w:rsidRPr="00F50F85">
              <w:rPr>
                <w:b/>
                <w:sz w:val="15"/>
                <w:lang w:val="es-ES"/>
              </w:rPr>
              <w:t>conocimientos de tecnología de la información y las comunicaciones (TIC) por tipo de conocimiento técnico</w:t>
            </w:r>
          </w:p>
        </w:tc>
      </w:tr>
      <w:tr w:rsidR="0003235A" w:rsidTr="00F4730E">
        <w:tblPrEx>
          <w:tblCellMar>
            <w:right w:w="1"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eliminar las disparidades de género en la educación y asegurar el acceso igualitario a todos los niveles de la enseñanza y la formación profesional para las personas vulnerables, incluidas las personas con discapacidad, los pueblos indígenas y los niños en situaciones de vulnerabilidad</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2"/>
              <w:rPr>
                <w:lang w:val="es-ES"/>
              </w:rPr>
            </w:pPr>
            <w:r w:rsidRPr="00F50F85">
              <w:rPr>
                <w:b/>
                <w:sz w:val="15"/>
                <w:lang w:val="es-ES"/>
              </w:rPr>
              <w:t>Índices de paridad (mujeres/hombres, zonas rurales y urbanas, quintil superior/inferior de recursos económicos, y otras características, como la situación en materia de discapacidad, los pueblos indígenas y los efectos de conflictos, a medida que se disponga de datos) para todos los indicadores de esta lista que puedan desglosarse</w:t>
            </w:r>
          </w:p>
        </w:tc>
      </w:tr>
      <w:tr w:rsidR="0003235A" w:rsidTr="00F4730E">
        <w:tblPrEx>
          <w:tblCellMar>
            <w:right w:w="9"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asegurar que todos los jóvenes y una proporción considerable de los adultos, tanto hombres como mujeres, estén alfabetizados y tengan nociones elementales de aritmética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población en un grupo de edad determinado que alcanza por lo menos un nivel fijo de competencia funcional en a) alfabetización y b) aritmética elemental. Desglose: por sexo, ubicación, recursos económicos (y otras características, donde se disponga de datos)</w:t>
            </w:r>
          </w:p>
        </w:tc>
      </w:tr>
      <w:tr w:rsidR="0003235A" w:rsidTr="00F4730E">
        <w:tblPrEx>
          <w:tblCellMar>
            <w:right w:w="9"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asegurar que todos los alumnos adquieran los conocimientos teóricos y prácticos necesarios para promover el desarrollo sostenible, entre otras cosas mediante la educación para el desarrollo sostenible y los estilos de vida sostenibles, los derechos humanos, la igualdad de género, la promoción de una cultura de paz y no violencia, la ciudadanía mundial y la valoración de la diversidad cultural y la contribución de la cultura al desarrollo sostenible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
              <w:rPr>
                <w:lang w:val="es-ES"/>
              </w:rPr>
            </w:pPr>
            <w:r w:rsidRPr="00F50F85">
              <w:rPr>
                <w:b/>
                <w:sz w:val="15"/>
                <w:lang w:val="es-ES"/>
              </w:rPr>
              <w:t>Grado en el que (i) la educación para la ciudadanía global y (ii) la educación para el desarrollo sostenible, incluida la igualdad de género y los derechos humanos, son integrados en todos los niveles en (a) las políticas nacionales de educación (b) los planes de estudio (c) la formación del profesorado y (d) evaluación de los alumnos</w:t>
            </w:r>
          </w:p>
        </w:tc>
      </w:tr>
      <w:tr w:rsidR="0003235A" w:rsidRPr="00F4730E" w:rsidTr="00F4730E">
        <w:tblPrEx>
          <w:tblCellMar>
            <w:right w:w="9"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4.a.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Construir y adecuar instalaciones educativas que tengan en cuenta las necesidades de los niños y las personas con discapacidad y las diferencias de género, y que ofrezcan entornos de aprendizaje seguros, no violentos, inclusivos y eficaces para todos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4.a.1</w:t>
            </w:r>
          </w:p>
        </w:tc>
        <w:tc>
          <w:tcPr>
            <w:tcW w:w="2047" w:type="pct"/>
            <w:tcBorders>
              <w:top w:val="single" w:sz="6" w:space="0" w:color="000000"/>
              <w:left w:val="single" w:sz="6" w:space="0" w:color="000000"/>
              <w:bottom w:val="single" w:sz="6" w:space="0" w:color="000000"/>
              <w:right w:val="single" w:sz="12" w:space="0" w:color="000000"/>
            </w:tcBorders>
          </w:tcPr>
          <w:p w:rsidR="0003235A" w:rsidRPr="00F4730E" w:rsidRDefault="0003235A" w:rsidP="0003235A">
            <w:pPr>
              <w:spacing w:after="0"/>
              <w:ind w:left="6"/>
              <w:rPr>
                <w:lang w:val="es-ES"/>
              </w:rPr>
            </w:pPr>
            <w:r w:rsidRPr="00F50F85">
              <w:rPr>
                <w:b/>
                <w:sz w:val="15"/>
                <w:lang w:val="es-ES"/>
              </w:rPr>
              <w:t>Porcentaje de escuelas con acceso a: a) electricidad; b) Internet con fines pedagógicos; c)</w:t>
            </w:r>
            <w:r w:rsidR="00F4730E">
              <w:rPr>
                <w:b/>
                <w:sz w:val="15"/>
                <w:lang w:val="es-ES"/>
              </w:rPr>
              <w:t xml:space="preserve"> </w:t>
            </w:r>
            <w:r w:rsidRPr="00F50F85">
              <w:rPr>
                <w:b/>
                <w:sz w:val="15"/>
                <w:lang w:val="es-ES"/>
              </w:rPr>
              <w:t>computadoras con fines pedagógicos; d) infraestructura y materiales adaptados a los estudiantes con discapacidad; e) instalaciones de saneamiento básicas segregadas por sexo; y f) instalaciones básicas para lavarse las manos</w:t>
            </w:r>
            <w:r w:rsidR="00F4730E">
              <w:rPr>
                <w:b/>
                <w:sz w:val="15"/>
                <w:lang w:val="es-ES"/>
              </w:rPr>
              <w:t xml:space="preserve"> </w:t>
            </w:r>
            <w:r w:rsidRPr="00F50F85">
              <w:rPr>
                <w:b/>
                <w:sz w:val="15"/>
                <w:lang w:val="es-ES"/>
              </w:rPr>
              <w:t>(según las definiciones de Agua, Saneamiento e</w:t>
            </w:r>
            <w:r w:rsidR="00F4730E">
              <w:rPr>
                <w:b/>
                <w:sz w:val="15"/>
                <w:lang w:val="es-ES"/>
              </w:rPr>
              <w:t xml:space="preserve"> </w:t>
            </w:r>
            <w:r w:rsidRPr="00F4730E">
              <w:rPr>
                <w:b/>
                <w:sz w:val="15"/>
                <w:lang w:val="es-ES"/>
              </w:rPr>
              <w:t>Higiene para Todos (WASH))</w:t>
            </w:r>
          </w:p>
        </w:tc>
      </w:tr>
      <w:tr w:rsidR="0003235A" w:rsidTr="00F4730E">
        <w:tblPrEx>
          <w:tblCellMar>
            <w:right w:w="9"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aumentar considerablemente a nivel mundial el número de becas disponibles para los países en desarrollo, en particular los países menos adelantados, los pequeños Estados insulares en desarrollo y los países africanos, a fin de que sus estudiantes puedan matricularse en programas de enseñanza superior, incluidos programas de formación profesional y programas técnicos, científicos, de ingeniería y de tecnología de la información y las comunicaciones, de países desarrollados y otros países en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Volumen de la asistencia oficial para el desarrollo destinada a becas por sector y por tipo de estudio</w:t>
            </w:r>
          </w:p>
        </w:tc>
      </w:tr>
      <w:tr w:rsidR="0003235A" w:rsidRPr="00F4730E" w:rsidTr="00F4730E">
        <w:tblPrEx>
          <w:tblCellMar>
            <w:right w:w="9"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4.c.</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aumentar considerablemente la oferta de docentes calificados, incluso mediante la cooperación internacional para la formación de docentes en los países en desarrollo, especialmente los países menos adelantados y los pequeños Estados insulares en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4.c.1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maestros en la enseñanza: a) preescolar; b) primaria; c) secundaria inferior y d) secundaria superior que han recibido al menos el mínimo de formación docente organizada (por ejemplo, formación pedagógica); requisitos de práctica previa a la docencia o durante su ejercicio para la enseñanza a un nivel dado en un país determinado.</w:t>
            </w:r>
            <w:r w:rsidR="00F4730E">
              <w:rPr>
                <w:lang w:val="es-ES"/>
              </w:rPr>
              <w:t xml:space="preserve"> </w:t>
            </w:r>
            <w:r w:rsidRPr="00F50F85">
              <w:rPr>
                <w:b/>
                <w:sz w:val="15"/>
                <w:lang w:val="es-ES"/>
              </w:rPr>
              <w:t>Desglose: por sexo (y otras características, donde se disponga de datos)</w:t>
            </w:r>
          </w:p>
        </w:tc>
      </w:tr>
      <w:tr w:rsidR="00034CAA" w:rsidRPr="00F50F85" w:rsidTr="00F4730E">
        <w:tblPrEx>
          <w:tblCellMar>
            <w:right w:w="9" w:type="dxa"/>
          </w:tblCellMar>
        </w:tblPrEx>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03235A">
            <w:pPr>
              <w:spacing w:after="0"/>
              <w:ind w:right="19"/>
              <w:jc w:val="center"/>
              <w:rPr>
                <w:lang w:val="es-ES"/>
              </w:rPr>
            </w:pPr>
            <w:r w:rsidRPr="00F50F85">
              <w:rPr>
                <w:b/>
                <w:sz w:val="21"/>
                <w:lang w:val="es-ES"/>
              </w:rPr>
              <w:t>Objetivo</w:t>
            </w:r>
            <w:r w:rsidR="00F4730E">
              <w:rPr>
                <w:b/>
                <w:sz w:val="21"/>
                <w:lang w:val="es-ES"/>
              </w:rPr>
              <w:t xml:space="preserve"> </w:t>
            </w:r>
            <w:r w:rsidRPr="00F50F85">
              <w:rPr>
                <w:b/>
                <w:sz w:val="21"/>
                <w:lang w:val="es-ES"/>
              </w:rPr>
              <w:t xml:space="preserve"> 5</w:t>
            </w:r>
            <w:r w:rsidR="00F4730E">
              <w:rPr>
                <w:b/>
                <w:sz w:val="21"/>
                <w:lang w:val="es-ES"/>
              </w:rPr>
              <w:t xml:space="preserve"> </w:t>
            </w:r>
            <w:r w:rsidRPr="00F50F85">
              <w:rPr>
                <w:b/>
                <w:sz w:val="21"/>
                <w:lang w:val="es-ES"/>
              </w:rPr>
              <w:t xml:space="preserve">Lograr la igualdad de género y empoderar </w:t>
            </w:r>
            <w:r w:rsidR="0003235A">
              <w:rPr>
                <w:b/>
                <w:sz w:val="21"/>
                <w:lang w:val="es-ES"/>
              </w:rPr>
              <w:t>a todas las mujeres y las niñas</w:t>
            </w:r>
          </w:p>
        </w:tc>
      </w:tr>
      <w:tr w:rsidR="0003235A" w:rsidRPr="0003235A" w:rsidTr="00F4730E">
        <w:tblPrEx>
          <w:tblCellMar>
            <w:right w:w="9"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Poner fin a todas las formas de discriminación contra todas las mujeres y las niñas en todo el mundo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
              <w:rPr>
                <w:lang w:val="es-ES"/>
              </w:rPr>
            </w:pPr>
            <w:r w:rsidRPr="00F50F85">
              <w:rPr>
                <w:b/>
                <w:sz w:val="15"/>
                <w:lang w:val="es-ES"/>
              </w:rPr>
              <w:t>Determinar si existen o no marcos jurídicos para promover, hacer cumplir y supervisar la igualdad y la no discriminación por motivos de sexo</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Eliminar todas las formas de violencia contra todas las mujeres y las niñas en los ámbitos público y privado, incluidas la trata y la explotación sexual y otros tipos de explotación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9"/>
              <w:rPr>
                <w:lang w:val="es-ES"/>
              </w:rPr>
            </w:pPr>
            <w:r w:rsidRPr="00F50F85">
              <w:rPr>
                <w:b/>
                <w:sz w:val="15"/>
                <w:lang w:val="es-ES"/>
              </w:rPr>
              <w:t>Proporción de mujeres y niñas de 15 años de edad o más que han sufrido en los 12 últimos meses violencia física, sexual o psicológica infligida por un compañero íntimo actual o anterior, por la forma de violencia y por grupo de edad</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Eliminar todas las formas de violencia contra todas las mujeres y las niñas en los ámbitos público y privado, incluidas la trata y la explotación sexual y otros tipos de explotación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5.2.2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9"/>
              <w:rPr>
                <w:lang w:val="es-ES"/>
              </w:rPr>
            </w:pPr>
            <w:r w:rsidRPr="00F50F85">
              <w:rPr>
                <w:b/>
                <w:sz w:val="15"/>
                <w:lang w:val="es-ES"/>
              </w:rPr>
              <w:t>Proporción de mujeres y niñas de 15 años de edad o más que han sufrido en los últimos 12 meses violencia sexual infligida por otra persona que no sea un compañero íntimo, por grupo de edad y lugar del hecho</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Eliminar todas las prácticas nocivas, como el matrimonio infantil, precoz y forzado y la mutilación genital femenina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mujeres de entre 20 y 24 años que estaban casadas o mantenían una unión estable antes de cumplir los 15 años y antes de cumplir los 18 años</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Eliminar todas las prácticas nocivas, como el matrimonio infantil, precoz y forzado y la mutilación genital femenina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5.3.2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niñas y mujeres de entre 15 y 49 años que han sufrido mutilación/ablación genital, por grupo de edad</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Reconocer y valorar los cuidados y el trabajo doméstico no remunerados mediante servicios públicos, infraestructuras y políticas de protección social, y promoviendo la responsabilidad compartida en el hogar y la familia, según proceda en cada país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tiempo dedicado a quehaceres domésticos y cuidados no remunerados, por sexo, grupo de edad y ubicación</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Asegurar la participación plena y efectiva de las mujeres y la igualdad de oportunidades de liderazgo a todos los niveles decisorios en la vida política, económica y pública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escaños ocupados por mujeres en los parlamentos nacionales y los gobiernos locales</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Asegurar la participación plena y efectiva de las mujeres y la igualdad de oportunidades de liderazgo a todos los niveles decisorios en la vida política, económica y pública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5.5.2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mujeres en cargos directivos</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Asegurar el acceso universal a la salud sexual y reproductiva y los derechos reproductivos según lo acordado de conformidad con el Programa de Acción de la Conferencia</w:t>
            </w:r>
            <w:r w:rsidR="00F4730E">
              <w:rPr>
                <w:b/>
                <w:sz w:val="15"/>
                <w:lang w:val="es-ES"/>
              </w:rPr>
              <w:t xml:space="preserve"> </w:t>
            </w:r>
            <w:r w:rsidRPr="00F50F85">
              <w:rPr>
                <w:b/>
                <w:sz w:val="15"/>
                <w:lang w:val="es-ES"/>
              </w:rPr>
              <w:t>Internacional sobre la Población y el Desarrollo, la</w:t>
            </w:r>
            <w:r w:rsidR="00F4730E">
              <w:rPr>
                <w:b/>
                <w:sz w:val="15"/>
                <w:lang w:val="es-ES"/>
              </w:rPr>
              <w:t xml:space="preserve"> </w:t>
            </w:r>
            <w:r w:rsidRPr="00F50F85">
              <w:rPr>
                <w:b/>
                <w:sz w:val="15"/>
                <w:lang w:val="es-ES"/>
              </w:rPr>
              <w:t>Plataforma de Acción de Beijing y los documentos finales de sus conferencias de examen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mujeres de 15 a 49 años de edad que toman sus propias decisiones informadas con respecto a las relaciones sexuales, el uso de anticonceptivos y la atención de la salud reproductiva</w:t>
            </w:r>
          </w:p>
        </w:tc>
      </w:tr>
      <w:tr w:rsidR="0003235A" w:rsidTr="00F4730E">
        <w:tblPrEx>
          <w:tblCellMar>
            <w:right w:w="6"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Asegurar el acceso universal a la salud sexual y reproductiva y los derechos reproductivos según lo acordado de conformidad con el Programa de Acción de la Conferencia</w:t>
            </w:r>
            <w:r w:rsidR="00F4730E">
              <w:rPr>
                <w:b/>
                <w:sz w:val="15"/>
                <w:lang w:val="es-ES"/>
              </w:rPr>
              <w:t xml:space="preserve"> </w:t>
            </w:r>
            <w:r w:rsidRPr="00F50F85">
              <w:rPr>
                <w:b/>
                <w:sz w:val="15"/>
                <w:lang w:val="es-ES"/>
              </w:rPr>
              <w:t xml:space="preserve">Internacional sobre la </w:t>
            </w:r>
            <w:r w:rsidRPr="00F50F85">
              <w:rPr>
                <w:b/>
                <w:sz w:val="15"/>
                <w:lang w:val="es-ES"/>
              </w:rPr>
              <w:lastRenderedPageBreak/>
              <w:t>Población y el Desarrollo, la</w:t>
            </w:r>
            <w:r w:rsidR="00F4730E">
              <w:rPr>
                <w:b/>
                <w:sz w:val="15"/>
                <w:lang w:val="es-ES"/>
              </w:rPr>
              <w:t xml:space="preserve"> </w:t>
            </w:r>
            <w:r w:rsidRPr="00F50F85">
              <w:rPr>
                <w:b/>
                <w:sz w:val="15"/>
                <w:lang w:val="es-ES"/>
              </w:rPr>
              <w:t>Plataforma de Acción de Beijing y los documentos finales de sus conferencias de examen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5.6.2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con leyes y reglamentos que garantizan a las mujeres de 15 a 49 años de edad el acceso a servicios de salud sexual y reproductiva y a información y educación en la materia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5.a.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5"/>
              <w:rPr>
                <w:lang w:val="es-ES"/>
              </w:rPr>
            </w:pPr>
            <w:r w:rsidRPr="00F50F85">
              <w:rPr>
                <w:b/>
                <w:sz w:val="15"/>
                <w:lang w:val="es-ES"/>
              </w:rPr>
              <w:t>Emprender reformas que otorguen a las mujeres igualdad de derechos a los recursos económicos, así como acceso a la propiedad y al control de la tierra y otros tipos de bienes, los servicios financieros, la herencia y los recursos naturales, de conformidad con las leyes 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 Porcentaje de la población con derechos de propiedad o derechos seguros sobre las tierras agrícolas (entre la población agrícola total), por sexo; y b) proporción de mujeres entre los propietarios de tierras agrícolas, o titulares de derechos sobre tierras agrícolas, por tipo de tenencia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5"/>
              <w:rPr>
                <w:lang w:val="es-ES"/>
              </w:rPr>
            </w:pPr>
            <w:r w:rsidRPr="00F50F85">
              <w:rPr>
                <w:b/>
                <w:sz w:val="15"/>
                <w:lang w:val="es-ES"/>
              </w:rPr>
              <w:t>Emprender reformas que otorguen a las mujeres igualdad de derechos a los recursos económicos, así como acceso a la propiedad y al control de la tierra y otros tipos de bienes, los servicios financieros, la herencia y los recursos naturales, de conformidad con las leyes 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5.a.2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países en que el ordenamiento jurídico (incluido el derecho consuetudinario) garantiza la igualdad de derechos de la mujer a la propiedad y/o el control de la tierra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Mejorar el uso de la tecnología instrumental, en particular la tecnología de la información y las comunicaciones, para promover el empoderamiento de las mujeres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personas que utilizan teléfonos móviles, por sexo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5.c.</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Aprobar y fortalecer políticas acertadas y leyes aplicables para promover la igualdad de género y el empoderamiento de todas las mujeres y las niñas a todos los niveles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5.c.1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países que cuentan con sistemas para dar seguimiento a la igualdad de género y el empoderamiento de la mujer y asignar fondos públicos para ese fin</w:t>
            </w:r>
          </w:p>
        </w:tc>
      </w:tr>
      <w:tr w:rsidR="00034CA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03235A">
            <w:pPr>
              <w:spacing w:after="0"/>
              <w:jc w:val="center"/>
              <w:rPr>
                <w:lang w:val="es-ES"/>
              </w:rPr>
            </w:pPr>
            <w:r w:rsidRPr="00F50F85">
              <w:rPr>
                <w:b/>
                <w:sz w:val="21"/>
                <w:lang w:val="es-ES"/>
              </w:rPr>
              <w:t>Objetivo 6 Garantizar la disponibilidad y la gestión sostenible del a</w:t>
            </w:r>
            <w:r w:rsidR="0003235A">
              <w:rPr>
                <w:b/>
                <w:sz w:val="21"/>
                <w:lang w:val="es-ES"/>
              </w:rPr>
              <w:t>gua y el saneamiento para todos</w:t>
            </w:r>
          </w:p>
        </w:tc>
      </w:tr>
      <w:tr w:rsidR="0003235A" w:rsidRP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lograr el acceso universal y equitativo al agua potable a un precio asequible para todos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la población que dispone de servicios de suministro de agua potable gestionados de manera segura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9"/>
              <w:rPr>
                <w:lang w:val="es-ES"/>
              </w:rPr>
            </w:pPr>
            <w:r w:rsidRPr="00F50F85">
              <w:rPr>
                <w:b/>
                <w:sz w:val="15"/>
                <w:lang w:val="es-ES"/>
              </w:rPr>
              <w:t>De aquí a 2030, lograr el acceso a servicios de saneamiento e higiene adecuados y equitativos para todos y poner fin a la defecación al aire libre, prestando especial atención a las necesidades de las mujeres y las niñas y las personas en situaciones de vulnerabilidad</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la población que utiliza servicios de saneamiento gestionados de manera segura, incluida una instalación para lavarse las manos con agua y jabón</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mejorar la calidad del agua reduciendo la contaminación, eliminando el vertimiento y minimizando la emisión de productos químicos y materiales peligrosos, reduciendo a la mitad el porcentaje de aguas residuales sin tratar y aumentando considerablemente el reciclado y la reutilización sin riesgos a nivel mundial</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aguas residuales tratadas de manera segura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mejorar la calidad del agua reduciendo la contaminación, eliminando el vertimiento y minimizando la emisión de productos químicos y materiales peligrosos, reduciendo a la mitad el porcentaje de aguas residuales sin tratar y aumentando considerablemente el reciclado y la reutilización sin riesgos a nivel mundial</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6.3.2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masas de agua de buena calidad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aumentar considerablemente el uso eficiente de los recursos hídricos en todos los sectores y asegurar la sostenibilidad de la extracción y el</w:t>
            </w:r>
            <w:r w:rsidR="00F4730E">
              <w:rPr>
                <w:b/>
                <w:sz w:val="15"/>
                <w:lang w:val="es-ES"/>
              </w:rPr>
              <w:t xml:space="preserve"> </w:t>
            </w:r>
            <w:r w:rsidRPr="00F50F85">
              <w:rPr>
                <w:b/>
                <w:sz w:val="15"/>
                <w:lang w:val="es-ES"/>
              </w:rPr>
              <w:t>abastecimiento de agua dulce para hacer frente a la escasez de agua y reducir considerablemente el número de personas que sufren falta de agua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Cambio en la eficiencia del uso del agua con el tiempo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aumentar considerablemente el uso eficiente de los recursos hídricos en todos los sectores y asegurar la sostenibilidad de la extracción y el</w:t>
            </w:r>
            <w:r w:rsidR="00F4730E">
              <w:rPr>
                <w:b/>
                <w:sz w:val="15"/>
                <w:lang w:val="es-ES"/>
              </w:rPr>
              <w:t xml:space="preserve"> </w:t>
            </w:r>
            <w:r w:rsidRPr="00F50F85">
              <w:rPr>
                <w:b/>
                <w:sz w:val="15"/>
                <w:lang w:val="es-ES"/>
              </w:rPr>
              <w:t>abastecimiento de agua dulce para hacer frente a la escasez de agua y reducir considerablemente el número de personas que sufren falta de agua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6.4.2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Nivel de estrés hídrico: extracción de agua dulce como proporción de los recursos de agua dulce disponibles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implementar la gestión integrada de los recursos hídricos a todos los niveles, incluso mediante la cooperación transfronteriza, según proceda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3"/>
              <w:rPr>
                <w:lang w:val="es-ES"/>
              </w:rPr>
            </w:pPr>
            <w:r w:rsidRPr="00F50F85">
              <w:rPr>
                <w:b/>
                <w:sz w:val="15"/>
                <w:lang w:val="es-ES"/>
              </w:rPr>
              <w:t>Grado de aplicación de la ordenación integrada de los recursos hídricos (0-100)</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implementar la gestión integrada de los recursos hídricos a todos los niveles, incluso mediante la cooperación transfronteriza, según proceda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6.5.2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la superficie de la cuenca transfronteriza con arreglos operacionales para cooperación relacionada con el agua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proteger y restablecer los ecosistemas relacionados con el agua, incluidos los bosques, las montañas, los humedales, los ríos, los acuíferos y los lagos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del cambio en la extensión de los ecosistemas relacionados con el agua a lo largo del tiempo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9"/>
              <w:rPr>
                <w:lang w:val="es-ES"/>
              </w:rPr>
            </w:pPr>
            <w:r w:rsidRPr="00F50F85">
              <w:rPr>
                <w:b/>
                <w:sz w:val="15"/>
                <w:lang w:val="es-ES"/>
              </w:rPr>
              <w:t xml:space="preserve">De aquí a 2030, ampliar la cooperación internacional y el apoyo prestado a los países en desarrollo para la creación de capacidad en actividades y programas relativos al agua y el saneamiento, como </w:t>
            </w:r>
            <w:r w:rsidRPr="00F50F85">
              <w:rPr>
                <w:b/>
                <w:sz w:val="15"/>
                <w:lang w:val="es-ES"/>
              </w:rPr>
              <w:lastRenderedPageBreak/>
              <w:t>los de captación de agua, desalinización, uso eficiente de los recursos hídricos, tratamiento de aguas residuales, reciclado y tecnologías de reutilización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6.a.1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Volumen de la asistencia oficial para el desarrollo destinada al agua y el saneamiento que forma parte de un plan de gastos coordinados del gobierno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6.b.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Apoyar y fortalecer la participación de las comunidades locales en la mejora de la gestión del agua y el saneamiento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6.b.1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dependencias administrativas locales con políticas y procedimientos operacionales establecidos para la participación de las comunidades locales en la ordenación del agua y el saneamiento</w:t>
            </w:r>
          </w:p>
        </w:tc>
      </w:tr>
      <w:tr w:rsidR="00034CA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03235A">
            <w:pPr>
              <w:spacing w:after="0"/>
              <w:jc w:val="center"/>
              <w:rPr>
                <w:lang w:val="es-ES"/>
              </w:rPr>
            </w:pPr>
            <w:r w:rsidRPr="00F50F85">
              <w:rPr>
                <w:b/>
                <w:sz w:val="21"/>
                <w:lang w:val="es-ES"/>
              </w:rPr>
              <w:t xml:space="preserve">Objetivo 7 Garantizar el acceso a una energía asequible, fiable, </w:t>
            </w:r>
            <w:r w:rsidR="0003235A">
              <w:rPr>
                <w:b/>
                <w:sz w:val="21"/>
                <w:lang w:val="es-ES"/>
              </w:rPr>
              <w:t>sostenible y moderna para todos</w:t>
            </w:r>
          </w:p>
        </w:tc>
      </w:tr>
      <w:tr w:rsidR="0003235A" w:rsidRP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garantizar el acceso universal a servicios energéticos asequibles, fiables y modernos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la población que tiene acceso a la electricidad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garantizar el acceso universal a servicios energéticos asequibles, fiables y modernos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7.1.2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la población cuya fuente primaria de energía consiste en combustibles y tecnología limpios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aumentar considerablemente la proporción de energía renovable en el conjunto de fuentes energéticas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8"/>
              <w:rPr>
                <w:lang w:val="es-ES"/>
              </w:rPr>
            </w:pPr>
            <w:r w:rsidRPr="00F50F85">
              <w:rPr>
                <w:b/>
                <w:sz w:val="15"/>
                <w:lang w:val="es-ES"/>
              </w:rPr>
              <w:t>Proporción de la energía renovable en el consumo final total de energía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duplicar la tasa mundial de mejora de la eficiencia energética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Intensidad energética medida en función de la energía primaria y el producto interno bruto (PIB)</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aumentar la cooperación internacional para facilitar el acceso a la investigación y la tecnología relativas a la energía limpia, incluidas las fuentes renovables, la eficiencia energética y las tecnologías avanzadas y menos contaminantes de combustibles fósiles, y promover la inversión en infraestructura energética y tecnologías limpias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Suma en dólares de los Estados Unidos movilizada por año a partir de 2020 como parte del compromiso de los 100.000 millones de dólares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ampliar la infraestructura y mejorar la tecnología para prestar servicios energéticos modernos y sostenibles para todos en los países en desarrollo, en particular los países menos adelantados, los pequeños Estados insulares en desarrollo y los países en desarrollo sin litoral, en consonancia con sus respectivos programas de apoyo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7.b.1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Inversiones en eficiencia energética como porcentaje del PIB y el importe de la inversión extranjera directa en la transferencia financiera para la infraestructura y la tecnología a los servicios de desarrollo sostenible</w:t>
            </w:r>
          </w:p>
        </w:tc>
      </w:tr>
      <w:tr w:rsidR="0003235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235A" w:rsidRPr="00F50F85" w:rsidRDefault="0003235A" w:rsidP="0003235A">
            <w:pPr>
              <w:spacing w:after="0"/>
              <w:jc w:val="center"/>
              <w:rPr>
                <w:lang w:val="es-ES"/>
              </w:rPr>
            </w:pPr>
            <w:r w:rsidRPr="00F50F85">
              <w:rPr>
                <w:b/>
                <w:sz w:val="21"/>
                <w:lang w:val="es-ES"/>
              </w:rPr>
              <w:t xml:space="preserve">Objetivo 8 Promover el crecimiento económico sostenido, inclusivo y sostenible, el empleo pleno y productivo </w:t>
            </w:r>
            <w:r>
              <w:rPr>
                <w:b/>
                <w:sz w:val="21"/>
                <w:lang w:val="es-ES"/>
              </w:rPr>
              <w:t>y el trabajo decente para todos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Mantener el crecimiento económico per cápita de conformidad con las circunstancias nacionales y, en particular, un crecimiento del producto interno bruto de al menos el 7% anual en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Tasa de crecimiento anual del PIB real per cápita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Lograr niveles más elevados de productividad económica mediante la diversificación, la modernización tecnológica y la innovación, entre otras cosas centrándose en los sectores con gran valor añadido y un uso intensivo de la mano de obra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8"/>
              <w:rPr>
                <w:lang w:val="es-ES"/>
              </w:rPr>
            </w:pPr>
            <w:r w:rsidRPr="00F50F85">
              <w:rPr>
                <w:b/>
                <w:sz w:val="15"/>
                <w:lang w:val="es-ES"/>
              </w:rPr>
              <w:t>Tasa de crecimiento anual del PIB real por persona empleada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9"/>
              <w:rPr>
                <w:lang w:val="es-ES"/>
              </w:rPr>
            </w:pPr>
            <w:r w:rsidRPr="00F50F85">
              <w:rPr>
                <w:b/>
                <w:sz w:val="15"/>
                <w:lang w:val="es-ES"/>
              </w:rPr>
              <w:t>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del empleo informal en el empleo no agrícola, por sexo</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Mejorar progresivamente, de aquí a 2030, la producción y el consumo eficientes de los recursos mundiales y procurar desvincular el crecimiento económico de la degradación del medio ambiente, conforme al Marco Decenal de Programas sobre Modalidades de Consumo y Producción Sostenibles, empezando por los países desarrollados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8.4.1</w:t>
            </w:r>
          </w:p>
        </w:tc>
        <w:tc>
          <w:tcPr>
            <w:tcW w:w="2047" w:type="pct"/>
            <w:tcBorders>
              <w:top w:val="single" w:sz="6" w:space="0" w:color="000000"/>
              <w:left w:val="single" w:sz="6" w:space="0" w:color="000000"/>
              <w:bottom w:val="single" w:sz="6" w:space="0" w:color="000000"/>
              <w:right w:val="single" w:sz="12" w:space="0" w:color="000000"/>
            </w:tcBorders>
          </w:tcPr>
          <w:p w:rsidR="0003235A" w:rsidRPr="00F4730E" w:rsidRDefault="0003235A" w:rsidP="0003235A">
            <w:pPr>
              <w:spacing w:after="0"/>
              <w:ind w:left="6"/>
              <w:rPr>
                <w:lang w:val="es-ES"/>
              </w:rPr>
            </w:pPr>
            <w:r w:rsidRPr="00F50F85">
              <w:rPr>
                <w:b/>
                <w:sz w:val="15"/>
                <w:lang w:val="es-ES"/>
              </w:rPr>
              <w:t>Huella material, Huella material percápita y por</w:t>
            </w:r>
            <w:r w:rsidR="00F4730E">
              <w:rPr>
                <w:b/>
                <w:sz w:val="15"/>
                <w:lang w:val="es-ES"/>
              </w:rPr>
              <w:t xml:space="preserve"> </w:t>
            </w:r>
            <w:r w:rsidRPr="00F4730E">
              <w:rPr>
                <w:b/>
                <w:sz w:val="15"/>
                <w:lang w:val="es-ES"/>
              </w:rPr>
              <w:t>PIB</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Mejorar progresivamente, de aquí a 2030, la producción y el consumo eficientes de los recursos mundiales y procurar desvincular el crecimiento económico de la degradación del medio ambiente, conforme al Marco Decenal de Programas sobre Modalidades de Consumo y Producción Sostenibles, empezando por los países desarrollados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8.4.2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Consumo de materiales domésticos, percápita y por PIB</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8.5.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lograr el empleo pleno y productivo y el trabajo decente para todas las mujeres y los hombres, incluidos los jóvenes y las personas con discapacidad, así como la igualdad de remuneración por trabajo de igual valor</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Ingreso medio por hora de mujeres y hombres empleados, por ocupación, grupo de edad y personas con discapacidad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lograr el empleo pleno y productivo y el trabajo decente para todas las mujeres y los hombres, incluidos los jóvenes y las personas con discapacidad, así como la igualdad de remuneración por trabajo de igual valor</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8.5.2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Tasa de desempleo, por sexo, grupo de edad y personas con discapacidad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reducir considerablemente la proporción de jóvenes que no están empleados y no cursan estudios ni reciben capacitación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jóvenes (15 a 24 años) que no estudian, no tienen empleo ni reciben capacitación</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Adoptar medidas inmediatas y eficaces para erradicar el trabajo forzoso, poner fin a las formas contemporáneas de esclavitud y la trata de personas y asegurar la prohibición y eliminación de las peores formas de trabajo infantil, incluidos el reclutamiento y la utilización de niños soldados, y, de aquí a 2025, poner fin al trabajo infantil en todas sus formas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y número de niños de entre 5 y 17 años que realizan trabajo infantil, por sexo y grupo de edad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8.8.</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Proteger los derechos laborales y promover un entorno de trabajo seguro y sin riesgos para todos los trabajadores, incluidos los trabajadores migrantes, en particular las mujeres migrantes y las personas con empleos precarios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8.8.1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Tasas de frecuencia de lesiones ocupacionales mortales y no mortales, por sexo y situación migratoria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8.8.</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Proteger los derechos laborales y promover un entorno de trabajo seguro y sin riesgos para todos los trabajadores, incluidos los trabajadores migrantes, en particular las mujeres migrantes y las personas con empleos precarios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8.8.2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Aumento en el cumplimiento nacional de los derechos laborales (libertad de asociación y negociación colectiva) sobre la base de fuentes textuales de la OIT y la legislación nacional, por sexo y la condición de migrante</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8.9.</w:t>
            </w:r>
          </w:p>
        </w:tc>
        <w:tc>
          <w:tcPr>
            <w:tcW w:w="2467" w:type="pct"/>
            <w:tcBorders>
              <w:top w:val="single" w:sz="6" w:space="0" w:color="000000"/>
              <w:left w:val="single" w:sz="6" w:space="0" w:color="000000"/>
              <w:bottom w:val="single" w:sz="6" w:space="0" w:color="000000"/>
              <w:right w:val="single" w:sz="12" w:space="0" w:color="000000"/>
            </w:tcBorders>
            <w:shd w:val="clear" w:color="auto" w:fill="FABF8F"/>
          </w:tcPr>
          <w:p w:rsidR="0003235A" w:rsidRPr="00F50F85" w:rsidRDefault="0003235A" w:rsidP="0003235A">
            <w:pPr>
              <w:spacing w:after="0"/>
              <w:ind w:left="6"/>
              <w:rPr>
                <w:lang w:val="es-ES"/>
              </w:rPr>
            </w:pPr>
            <w:r w:rsidRPr="00F50F85">
              <w:rPr>
                <w:b/>
                <w:sz w:val="15"/>
                <w:lang w:val="es-ES"/>
              </w:rPr>
              <w:t>De aquí a 2030, elaborar y poner en práctica políticas encaminadas a promover un turismo sostenible que cree puestos de trabajo y promueva la cultura y los productos locales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8.9.1</w:t>
            </w:r>
          </w:p>
        </w:tc>
        <w:tc>
          <w:tcPr>
            <w:tcW w:w="2047" w:type="pct"/>
            <w:tcBorders>
              <w:top w:val="single" w:sz="6" w:space="0" w:color="000000"/>
              <w:left w:val="single" w:sz="6" w:space="0" w:color="000000"/>
              <w:bottom w:val="single" w:sz="6" w:space="0" w:color="000000"/>
              <w:right w:val="single" w:sz="12" w:space="0" w:color="000000"/>
            </w:tcBorders>
            <w:shd w:val="clear" w:color="auto" w:fill="FABF8F"/>
          </w:tcPr>
          <w:p w:rsidR="0003235A" w:rsidRPr="00F50F85" w:rsidRDefault="0003235A" w:rsidP="0003235A">
            <w:pPr>
              <w:spacing w:after="0"/>
              <w:ind w:left="6"/>
              <w:rPr>
                <w:lang w:val="es-ES"/>
              </w:rPr>
            </w:pPr>
            <w:r w:rsidRPr="00F50F85">
              <w:rPr>
                <w:b/>
                <w:sz w:val="15"/>
                <w:lang w:val="es-ES"/>
              </w:rPr>
              <w:t xml:space="preserve">Proporción directa del turismo en el PIB (como porcentaje del PIB total y en la tasa de crecimiento); </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8.9.</w:t>
            </w:r>
          </w:p>
        </w:tc>
        <w:tc>
          <w:tcPr>
            <w:tcW w:w="2467" w:type="pct"/>
            <w:tcBorders>
              <w:top w:val="single" w:sz="6" w:space="0" w:color="000000"/>
              <w:left w:val="single" w:sz="6" w:space="0" w:color="000000"/>
              <w:bottom w:val="single" w:sz="6" w:space="0" w:color="000000"/>
              <w:right w:val="single" w:sz="12" w:space="0" w:color="000000"/>
            </w:tcBorders>
            <w:shd w:val="clear" w:color="auto" w:fill="FABF8F"/>
          </w:tcPr>
          <w:p w:rsidR="0003235A" w:rsidRPr="00F50F85" w:rsidRDefault="0003235A" w:rsidP="0003235A">
            <w:pPr>
              <w:spacing w:after="0"/>
              <w:ind w:left="6"/>
              <w:rPr>
                <w:lang w:val="es-ES"/>
              </w:rPr>
            </w:pPr>
            <w:r w:rsidRPr="00F50F85">
              <w:rPr>
                <w:b/>
                <w:sz w:val="15"/>
                <w:lang w:val="es-ES"/>
              </w:rPr>
              <w:t>De aquí a 2030, elaborar y poner en práctica políticas encaminadas a promover un turismo sostenible que cree puestos de trabajo y promueva la cultura y los productos locales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8.9.2</w:t>
            </w:r>
          </w:p>
        </w:tc>
        <w:tc>
          <w:tcPr>
            <w:tcW w:w="2047" w:type="pct"/>
            <w:tcBorders>
              <w:top w:val="single" w:sz="6" w:space="0" w:color="000000"/>
              <w:left w:val="single" w:sz="6" w:space="0" w:color="000000"/>
              <w:bottom w:val="single" w:sz="6" w:space="0" w:color="000000"/>
              <w:right w:val="single" w:sz="12" w:space="0" w:color="000000"/>
            </w:tcBorders>
            <w:shd w:val="clear" w:color="auto" w:fill="FABF8F"/>
          </w:tcPr>
          <w:p w:rsidR="0003235A" w:rsidRPr="00F50F85" w:rsidRDefault="0003235A" w:rsidP="0003235A">
            <w:pPr>
              <w:spacing w:after="0"/>
              <w:ind w:left="6"/>
              <w:rPr>
                <w:lang w:val="es-ES"/>
              </w:rPr>
            </w:pPr>
            <w:r w:rsidRPr="00F50F85">
              <w:rPr>
                <w:b/>
                <w:sz w:val="15"/>
                <w:lang w:val="es-ES"/>
              </w:rPr>
              <w:t>número de empleos en las industrias del turismo (como porcentaje del número total de puestos de trabajo y la tasa de crecimiento del empleo, por sexo)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8.10.</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Fortalecer la capacidad de las instituciones financieras nacionales para fomentar y ampliar el acceso a los servicios bancarios, financieros y de seguros para todos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8.10.1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sucursales de bancos comerciales y cajeros automáticos por cada 100.000 adultos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8.10.</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Fortalecer la capacidad de las instituciones financieras nacionales para fomentar y ampliar el acceso a los servicios bancarios, financieros y de seguros para todos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8.10.2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adultos (de 15 años o más) con una cuenta en un banco u otra institución financiera o con un proveedor móvil de servicios monetarios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0"/>
              <w:rPr>
                <w:lang w:val="es-ES"/>
              </w:rPr>
            </w:pPr>
            <w:r w:rsidRPr="00F50F85">
              <w:rPr>
                <w:b/>
                <w:sz w:val="15"/>
                <w:lang w:val="es-ES"/>
              </w:rPr>
              <w:t>Aumentar el apoyo a la iniciativa de ayuda para el comercio en los países en desarrollo, en particular los países menos adelantados, incluso mediante el Marco Integrado Mejorado para la Asistencia Técnica a los Países Menos Adelantados en Materia de Comercio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Ayuda para los compromisos y desembolsos comerciales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desarrollar y poner en marcha una</w:t>
            </w:r>
            <w:r w:rsidR="00F4730E">
              <w:rPr>
                <w:b/>
                <w:sz w:val="15"/>
                <w:lang w:val="es-ES"/>
              </w:rPr>
              <w:t xml:space="preserve"> </w:t>
            </w:r>
            <w:r w:rsidRPr="00F50F85">
              <w:rPr>
                <w:b/>
                <w:sz w:val="15"/>
                <w:lang w:val="es-ES"/>
              </w:rPr>
              <w:t>estrategia mundial para el empleo de los jóvenes y aplicar el</w:t>
            </w:r>
            <w:r w:rsidR="00F4730E">
              <w:rPr>
                <w:b/>
                <w:sz w:val="15"/>
                <w:lang w:val="es-ES"/>
              </w:rPr>
              <w:t xml:space="preserve"> </w:t>
            </w:r>
            <w:r w:rsidRPr="00F50F85">
              <w:rPr>
                <w:b/>
                <w:sz w:val="15"/>
                <w:lang w:val="es-ES"/>
              </w:rPr>
              <w:t>Pacto Mundial para el Empleo de la Organización Internacional del Trabajo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8.b.1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2"/>
              <w:rPr>
                <w:lang w:val="es-ES"/>
              </w:rPr>
            </w:pPr>
            <w:r w:rsidRPr="00F50F85">
              <w:rPr>
                <w:b/>
                <w:sz w:val="15"/>
                <w:lang w:val="es-ES"/>
              </w:rPr>
              <w:t>Gasto total de fondos públicos en programas de protección social y de empleo como porcentaje de los presupuestos nacionales y del PIB</w:t>
            </w:r>
          </w:p>
        </w:tc>
      </w:tr>
      <w:tr w:rsidR="0003235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235A" w:rsidRPr="00F50F85" w:rsidRDefault="0003235A" w:rsidP="0003235A">
            <w:pPr>
              <w:spacing w:after="0"/>
              <w:jc w:val="center"/>
              <w:rPr>
                <w:lang w:val="es-ES"/>
              </w:rPr>
            </w:pPr>
            <w:r w:rsidRPr="00F50F85">
              <w:rPr>
                <w:b/>
                <w:sz w:val="21"/>
                <w:lang w:val="es-ES"/>
              </w:rPr>
              <w:t>Objetivo 9 Construir infraestructuras resilientes, promover la industrialización inclusiva y sost</w:t>
            </w:r>
            <w:r>
              <w:rPr>
                <w:b/>
                <w:sz w:val="21"/>
                <w:lang w:val="es-ES"/>
              </w:rPr>
              <w:t>enible y fomentar la innovación</w:t>
            </w:r>
          </w:p>
        </w:tc>
      </w:tr>
      <w:tr w:rsidR="0003235A" w:rsidRP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Desarrollar infraestructuras fiables, sostenibles, resilientes y de calidad, incluidas infraestructuras regionales y transfronterizas, para apoyar el desarrollo económico y el bienestar humano, haciendo especial hincapié en el acceso asequible y equitativo para todos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la población rural que vive a menos de 2 km de una carretera transitable todo el año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una industrialización inclusiva y sostenible y, de aquí a 2030, aumentar significativamente la contribución de la industria al empleo y al producto interno bruto, de acuerdo con las circunstancias nacionales, y duplicar esa</w:t>
            </w:r>
            <w:r w:rsidR="00F4730E">
              <w:rPr>
                <w:b/>
                <w:sz w:val="15"/>
                <w:lang w:val="es-ES"/>
              </w:rPr>
              <w:t xml:space="preserve"> </w:t>
            </w:r>
            <w:r w:rsidRPr="00F50F85">
              <w:rPr>
                <w:b/>
                <w:sz w:val="15"/>
                <w:lang w:val="es-ES"/>
              </w:rPr>
              <w:t>contribución en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9.1.2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Volumen de transporte de pasajeros y carga, por medio de transporte</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una industrialización inclusiva y sostenible y, de aquí a 2030, aumentar significativamente la contribución de la industria al empleo y al producto interno bruto, de acuerdo con las circunstancias nacionales, y duplicar esa</w:t>
            </w:r>
            <w:r w:rsidR="00F4730E">
              <w:rPr>
                <w:b/>
                <w:sz w:val="15"/>
                <w:lang w:val="es-ES"/>
              </w:rPr>
              <w:t xml:space="preserve"> </w:t>
            </w:r>
            <w:r w:rsidRPr="00F50F85">
              <w:rPr>
                <w:b/>
                <w:sz w:val="15"/>
                <w:lang w:val="es-ES"/>
              </w:rPr>
              <w:t>contribución en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Valor agregado por manufactura como porcentaje del PIB y per cápita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9.2.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una industrialización inclusiva y sostenible y, de aquí a 2030, aumentar significativamente la contribución de la industria al empleo y al producto interno bruto, de acuerdo con las circunstancias nacionales, y duplicar esa</w:t>
            </w:r>
            <w:r w:rsidR="00F4730E">
              <w:rPr>
                <w:b/>
                <w:sz w:val="15"/>
                <w:lang w:val="es-ES"/>
              </w:rPr>
              <w:t xml:space="preserve"> </w:t>
            </w:r>
            <w:r w:rsidRPr="00F50F85">
              <w:rPr>
                <w:b/>
                <w:sz w:val="15"/>
                <w:lang w:val="es-ES"/>
              </w:rPr>
              <w:t>contribución en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9.2.2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Empleo en la manufactura como porcentaje del empleo total</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el acceso de las pequeñas industrias y otras empresas, particularmente en los países en desarrollo, a los servicios financieros, incluidos créditos asequibles, y su integración en las cadenas de valor y los mercados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9"/>
              <w:rPr>
                <w:lang w:val="es-ES"/>
              </w:rPr>
            </w:pPr>
            <w:r w:rsidRPr="00F50F85">
              <w:rPr>
                <w:b/>
                <w:sz w:val="15"/>
                <w:lang w:val="es-ES"/>
              </w:rPr>
              <w:t>Porcentaje correspondiente a las industrias a pequeña escala del valor agregado total del sector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el acceso de las pequeñas industrias y otras empresas, particularmente en los países en desarrollo, a los servicios financieros, incluidos créditos asequibles, y su integración en las cadenas de valor y los mercados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9.3.2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las industrias a pequeña escala que han obtenido un préstamo o una línea de crédito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modernizar la infraestructura y reconvertir las industrias para que sean sostenibles, utilizando los recursos con mayor eficacia y promoviendo la adopción de</w:t>
            </w:r>
            <w:r w:rsidR="00F4730E">
              <w:rPr>
                <w:b/>
                <w:sz w:val="15"/>
                <w:lang w:val="es-ES"/>
              </w:rPr>
              <w:t xml:space="preserve"> </w:t>
            </w:r>
            <w:r w:rsidRPr="00F50F85">
              <w:rPr>
                <w:b/>
                <w:sz w:val="15"/>
                <w:lang w:val="es-ES"/>
              </w:rPr>
              <w:t>tecnologías y procesos industriales limpios y</w:t>
            </w:r>
            <w:r w:rsidR="00F4730E">
              <w:rPr>
                <w:b/>
                <w:sz w:val="15"/>
                <w:lang w:val="es-ES"/>
              </w:rPr>
              <w:t xml:space="preserve"> </w:t>
            </w:r>
            <w:r w:rsidRPr="00F50F85">
              <w:rPr>
                <w:b/>
                <w:sz w:val="15"/>
                <w:lang w:val="es-ES"/>
              </w:rPr>
              <w:t>ambientalmente racionales, y logrando que todos los países tomen medidas de acuerdo con sus capacidades respectivas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Emisiones de CO2 por unidad de valor agregado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la investigación científica y mejorar la capacidad tecnológica de los sectores industriales de todos los países, en particular los países en desarrollo, entre otras cosas fomentando la innovación y aumentando</w:t>
            </w:r>
            <w:r w:rsidR="00F4730E">
              <w:rPr>
                <w:b/>
                <w:sz w:val="15"/>
                <w:lang w:val="es-ES"/>
              </w:rPr>
              <w:t xml:space="preserve"> </w:t>
            </w:r>
            <w:r w:rsidRPr="00F50F85">
              <w:rPr>
                <w:b/>
                <w:sz w:val="15"/>
                <w:lang w:val="es-ES"/>
              </w:rPr>
              <w:t>considerablemente, de aquí a 2030, el número de personas que trabajan en investigación y desarrollo por millón de habitantes y los gastos de los sectores público y privado en investigación y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Gastos en investigación y desarrollo como porcentaje del PIB</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la investigación científica y mejorar la capacidad tecnológica de los sectores industriales de todos los países, en particular los países en desarrollo, entre otras cosas fomentando la innovación y aumentando</w:t>
            </w:r>
            <w:r w:rsidR="00F4730E">
              <w:rPr>
                <w:b/>
                <w:sz w:val="15"/>
                <w:lang w:val="es-ES"/>
              </w:rPr>
              <w:t xml:space="preserve"> </w:t>
            </w:r>
            <w:r w:rsidRPr="00F50F85">
              <w:rPr>
                <w:b/>
                <w:sz w:val="15"/>
                <w:lang w:val="es-ES"/>
              </w:rPr>
              <w:t>considerablemente, de aquí a 2030, el número de personas que trabajan en investigación y desarrollo por millón de habitantes y los gastos de los sectores público y privado en investigación y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9.5.2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Investigadores (valor equivalente a tiempo completo) por millón de habitantes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Facilitar el desarrollo de infraestructuras sostenibles y resilientes en los países en desarrollo mediante un mayor apoyo financiero, tecnológico y técnico a los países africanos, los países menos adelantados, los países en desarrollo sin litoral y los pequeños Estados insulares en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Total de apoyo internacional oficial (asistencia oficial para el desarrollo más otras corrientes oficiales) a la infraestructura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Apoyar el desarrollo de tecnologías, la investigación y la innovación nacionales en los países en desarrollo, incluso garantizando un entorno normativo propicio a la</w:t>
            </w:r>
            <w:r w:rsidR="00F4730E">
              <w:rPr>
                <w:b/>
                <w:sz w:val="15"/>
                <w:lang w:val="es-ES"/>
              </w:rPr>
              <w:t xml:space="preserve"> </w:t>
            </w:r>
            <w:r w:rsidRPr="00F50F85">
              <w:rPr>
                <w:b/>
                <w:sz w:val="15"/>
                <w:lang w:val="es-ES"/>
              </w:rPr>
              <w:t>diversificación industrial y la adición de valor a los productos básicos, entre otras cosas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del valor agregado por la industria de tecnología mediana y alta del valor agregado total</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9.c.</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significativamente el acceso a la tecnología de la información y las comunicaciones y esforzarse por proporcionar acceso universal y asequible a Internet en los</w:t>
            </w:r>
            <w:r w:rsidR="00F4730E">
              <w:rPr>
                <w:b/>
                <w:sz w:val="15"/>
                <w:lang w:val="es-ES"/>
              </w:rPr>
              <w:t xml:space="preserve"> </w:t>
            </w:r>
            <w:r w:rsidRPr="00F50F85">
              <w:rPr>
                <w:b/>
                <w:sz w:val="15"/>
                <w:lang w:val="es-ES"/>
              </w:rPr>
              <w:t>países menos adelantados de aquí a 2020</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9.c.1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la población abarcado por una red móvil, desglosado por tecnología</w:t>
            </w:r>
          </w:p>
        </w:tc>
      </w:tr>
      <w:tr w:rsidR="00034CA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03235A">
            <w:pPr>
              <w:spacing w:after="0"/>
              <w:ind w:right="30"/>
              <w:jc w:val="center"/>
              <w:rPr>
                <w:lang w:val="es-ES"/>
              </w:rPr>
            </w:pPr>
            <w:r w:rsidRPr="00F50F85">
              <w:rPr>
                <w:b/>
                <w:sz w:val="21"/>
                <w:lang w:val="es-ES"/>
              </w:rPr>
              <w:t>Objetivo 10 Reducir la desigual</w:t>
            </w:r>
            <w:r w:rsidR="0003235A">
              <w:rPr>
                <w:b/>
                <w:sz w:val="21"/>
                <w:lang w:val="es-ES"/>
              </w:rPr>
              <w:t>dad en los países y entre ellos</w:t>
            </w:r>
          </w:p>
        </w:tc>
      </w:tr>
      <w:tr w:rsidR="0003235A" w:rsidRP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lograr progresivamente y mantener el crecimiento de los ingresos del 40% más pobre de la población a una tasa superior a la media nacional</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Tasas de crecimiento de los gastos o ingresos de los hogares per cápita entre el 40% más pobre de la población y la población total</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4"/>
              <w:rPr>
                <w:lang w:val="es-ES"/>
              </w:rPr>
            </w:pPr>
            <w:r w:rsidRPr="00F50F85">
              <w:rPr>
                <w:b/>
                <w:sz w:val="15"/>
                <w:lang w:val="es-ES"/>
              </w:rPr>
              <w:t>De aquí a 2030, potenciar y promover la inclusión social, económica y política de todas las personas,</w:t>
            </w:r>
            <w:r w:rsidR="00F4730E">
              <w:rPr>
                <w:b/>
                <w:sz w:val="15"/>
                <w:lang w:val="es-ES"/>
              </w:rPr>
              <w:t xml:space="preserve"> </w:t>
            </w:r>
            <w:r w:rsidRPr="00F50F85">
              <w:rPr>
                <w:b/>
                <w:sz w:val="15"/>
                <w:lang w:val="es-ES"/>
              </w:rPr>
              <w:t>independientemente de su edad, sexo, discapacidad, raza, etnia, origen, religión o situación económica u otra condición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1"/>
              <w:rPr>
                <w:lang w:val="es-ES"/>
              </w:rPr>
            </w:pPr>
            <w:r w:rsidRPr="00F50F85">
              <w:rPr>
                <w:b/>
                <w:sz w:val="15"/>
                <w:lang w:val="es-ES"/>
              </w:rPr>
              <w:t>Proporción de personas que viven por debajo del 50% de la mediana de los ingresos, desglosada por grupo de edad, sexo y personas con discapacidad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Garantizar la igualdad de oportunidades y reducir la desigualdad de resultados, incluso eliminando las leyes, políticas y prácticas discriminatorias y promoviendo legislaciones, políticas y medidas adecuadas a ese respecto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la población que declara haberse sentido personalmente víctima de discriminación o acoso en los últimos 12 meses por motivos de discriminación prohibidos por el derecho internacional de los derechos humanos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Adoptar políticas, especialmente fiscales, salariales y de protección social, y lograr progresivamente una mayor igualdad</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laboral del PIB, que comprende los salarios y las transferencias de protección social</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10.5.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Mejorar la reglamentación y vigilancia de las instituciones y los mercados financieros mundiales y fortalecer la aplicación de esos reglamentos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10.5.1</w:t>
            </w:r>
          </w:p>
        </w:tc>
        <w:tc>
          <w:tcPr>
            <w:tcW w:w="2047" w:type="pct"/>
            <w:tcBorders>
              <w:top w:val="single" w:sz="6" w:space="0" w:color="000000"/>
              <w:left w:val="single" w:sz="6" w:space="0" w:color="000000"/>
              <w:bottom w:val="single" w:sz="6" w:space="0" w:color="000000"/>
              <w:right w:val="single" w:sz="12" w:space="0" w:color="000000"/>
            </w:tcBorders>
          </w:tcPr>
          <w:p w:rsidR="0003235A" w:rsidRDefault="0003235A" w:rsidP="0003235A">
            <w:pPr>
              <w:spacing w:after="0"/>
              <w:ind w:left="6"/>
            </w:pPr>
            <w:r>
              <w:rPr>
                <w:b/>
                <w:sz w:val="15"/>
              </w:rPr>
              <w:t>Indicadores de solidez financiera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Asegurar una mayor representación e intervención de los países en desarrollo en las decisiones adoptadas por las instituciones económicas y financieras internacionales para aumentar la eficacia, fiabilidad, rendición de cuentas y legitimidad de esas instituciones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8"/>
              <w:rPr>
                <w:lang w:val="es-ES"/>
              </w:rPr>
            </w:pPr>
            <w:r w:rsidRPr="00F50F85">
              <w:rPr>
                <w:b/>
                <w:sz w:val="15"/>
                <w:lang w:val="es-ES"/>
              </w:rPr>
              <w:t>Porcentaje de miembros y derechos de voto de los países en desarrollo en las organizaciones internacionales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Facilitar la migración y la movilidad ordenadas, seguras, regulares y responsables de las personas, incluso mediante la aplicación de políticas migratorias planificadas y bien gestionadas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Costo de la contratación por cuenta del empleado como porcentaje de los ingresos anuales percibidos en el país de destino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Facilitar la migración y la movilidad ordenadas, seguras, regulares y responsables de las personas, incluso mediante la aplicación de políticas migratorias planificadas y bien gestionadas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10.7.2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que han implementado políticas de migración bien gestionada</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Aplicar el principio del trato especial y diferenciado para los países en desarrollo, en particular los países menos adelantados, de conformidad con los acuerdos de la Organización Mundial del Comercio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líneas arancelarias que se aplican a las importaciones de los países menos</w:t>
            </w:r>
            <w:r w:rsidR="00F4730E">
              <w:rPr>
                <w:b/>
                <w:sz w:val="15"/>
                <w:lang w:val="es-ES"/>
              </w:rPr>
              <w:t xml:space="preserve"> </w:t>
            </w:r>
            <w:r w:rsidRPr="00F50F85">
              <w:rPr>
                <w:b/>
                <w:sz w:val="15"/>
                <w:lang w:val="es-ES"/>
              </w:rPr>
              <w:t>adelantados y los países en desarrollo con arancel cero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5"/>
              <w:rPr>
                <w:lang w:val="es-ES"/>
              </w:rPr>
            </w:pPr>
            <w:r w:rsidRPr="00F50F85">
              <w:rPr>
                <w:b/>
                <w:sz w:val="15"/>
                <w:lang w:val="es-ES"/>
              </w:rPr>
              <w:t>Fomentar la asistencia oficial para el desarrollo y las corrientes financieras, incluida la inversión extranjera directa, para los Estados con mayores necesidades, en particular los países menos adelantados, los países africanos, los pequeños Estados insulares en desarrollo y los países en desarrollo sin litoral, en consonancia con sus planes y programas 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Corriente total de recursos para el desarrollo, desglosada por país receptor y país donante y el tipo de corriente (por ejemplo, asistencia oficial para el desarrollo, inversión extranjera directa y otras corrientes)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10.c.</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reducir a menos del 3% los costos de transacción de las remesas de los migrantes y eliminar los corredores de remesas con un costo superior al 5%</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10.c.1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Costo de las remesas como porcentaje del monto remitido</w:t>
            </w:r>
          </w:p>
        </w:tc>
      </w:tr>
      <w:tr w:rsidR="00034CA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03235A">
            <w:pPr>
              <w:spacing w:after="0"/>
              <w:jc w:val="center"/>
              <w:rPr>
                <w:lang w:val="es-ES"/>
              </w:rPr>
            </w:pPr>
            <w:r w:rsidRPr="00F50F85">
              <w:rPr>
                <w:b/>
                <w:sz w:val="21"/>
                <w:lang w:val="es-ES"/>
              </w:rPr>
              <w:t>Objetivo</w:t>
            </w:r>
            <w:r w:rsidR="00F4730E">
              <w:rPr>
                <w:b/>
                <w:sz w:val="21"/>
                <w:lang w:val="es-ES"/>
              </w:rPr>
              <w:t xml:space="preserve"> </w:t>
            </w:r>
            <w:r w:rsidRPr="00F50F85">
              <w:rPr>
                <w:b/>
                <w:sz w:val="21"/>
                <w:lang w:val="es-ES"/>
              </w:rPr>
              <w:t xml:space="preserve"> 11 Lograr que las ciudades y los asentamientos humanos sean inclusivos, seguros, resilientes y sostenibles </w:t>
            </w:r>
          </w:p>
        </w:tc>
      </w:tr>
      <w:tr w:rsidR="0003235A" w:rsidRP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0"/>
              <w:rPr>
                <w:lang w:val="es-ES"/>
              </w:rPr>
            </w:pPr>
            <w:r w:rsidRPr="00F50F85">
              <w:rPr>
                <w:b/>
                <w:sz w:val="15"/>
                <w:lang w:val="es-ES"/>
              </w:rPr>
              <w:t>De aquí a 2030, asegurar el acceso de todas las personas a viviendas y servicios básicos adecuados, seguros y asequibles y mejorar los barrios marginales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5"/>
              <w:rPr>
                <w:lang w:val="es-ES"/>
              </w:rPr>
            </w:pPr>
            <w:r w:rsidRPr="00F50F85">
              <w:rPr>
                <w:b/>
                <w:sz w:val="15"/>
                <w:lang w:val="es-ES"/>
              </w:rPr>
              <w:t>Proporción de la población urbana que vive en barrios marginales, asentamientos improvisados o viviendas inadecuadas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proporcionar acceso a sistemas de transporte seguros, asequibles, accesibles y sostenibles para todos y mejorar la seguridad vial, en particular mediante la ampliación del transporte público, prestando especial atención a las necesidades de las personas en situación de vulnerabilidad, las mujeres, los niños, las personas con discapacidad y las personas de edad</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la población que tiene acceso conveniente al transporte público, desglosada por grupo de edad, sexo y personas con discapacidad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aumentar la urbanización inclusiva y sostenible y la capacidad para la planificación y la gestión participativas, integradas y sostenibles de los asentamientos humanos en todos los países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Cociente entre la tasa de consumo de tierras y la tasa de crecimiento de la población</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aumentar la urbanización inclusiva y sostenible y la capacidad para la planificación y la gestión participativas, integradas y sostenibles de los asentamientos humanos en todos los países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11.3.2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ciudades con una estructura de participación directa de la sociedad civil en la planificación y la gestión urbanas que opera regular y democráticamente</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Redoblar los esfuerzos para proteger y salvaguardar el patrimonio cultural y natural del mundo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
              <w:rPr>
                <w:lang w:val="es-ES"/>
              </w:rPr>
            </w:pPr>
            <w:r w:rsidRPr="00F50F85">
              <w:rPr>
                <w:b/>
                <w:sz w:val="15"/>
                <w:lang w:val="es-ES"/>
              </w:rPr>
              <w:t>Gasto total (público y privado) per cápita dedicado a la preservación, protección y conservación de todo el patrimonio cultural y natural. por tipo de patrimonio (cultural, natural, mixto, designación del</w:t>
            </w:r>
            <w:r w:rsidR="00F4730E">
              <w:rPr>
                <w:b/>
                <w:sz w:val="15"/>
                <w:lang w:val="es-ES"/>
              </w:rPr>
              <w:t xml:space="preserve"> </w:t>
            </w:r>
            <w:r w:rsidRPr="00F50F85">
              <w:rPr>
                <w:b/>
                <w:sz w:val="15"/>
                <w:lang w:val="es-ES"/>
              </w:rPr>
              <w:t>Centro del Patrimonio Mundial), nivel de gobierno (nacional, regional y local / municipal), el tipo de gastos: gastos de funcionamiento / de inversión y tipo de financiación privada (donaciones en especie, privado sector sin fines de lucro, patrocinio)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reducir significativamente el número de muertes causadas por los desastres, incluidos los relacionados con el agua, y de personas afectadas por ellos, y reducir considerablemente las pérdidas económicas directas provocadas por los desastres en comparación con el producto interno bruto mundial, haciendo especial hincapié en la protección de los pobres y las personas en situaciones de vulnerabilidad</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muertos, desaparecidos, heridos, reubicados o evacuados debido a desastres por cada 100.000 personas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 xml:space="preserve">De aquí a 2030, reducir significativamente el número de muertes causadas por los desastres, incluidos los relacionados con el agua, y de personas afectadas por ellos, y reducir considerablemente las pérdidas económicas directas provocadas por los desastres en comparación con el producto interno </w:t>
            </w:r>
            <w:r w:rsidRPr="00F50F85">
              <w:rPr>
                <w:b/>
                <w:sz w:val="15"/>
                <w:lang w:val="es-ES"/>
              </w:rPr>
              <w:lastRenderedPageBreak/>
              <w:t>bruto mundial, haciendo especial hincapié en la protección de los pobres y las personas en situaciones de vulnerabilidad</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11.5.2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Pérdidas económicas directas por desastre en relación con el PIB mundial, incluyendo los daños por desastre a la infraestructura crítica y la interrupción de los servicios básicos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11.6.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reducir el impacto ambiental negativo per cápita de las ciudades, incluso prestando especial atención a la calidad del aire y la gestión de los desechos municipales y de otro tipo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residuos sólidos urbanos recolectados periódicamente con descarga final adecuada con respecto al total de los desechos generados por la ciudad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reducir el impacto ambiental negativo per cápita de las ciudades, incluso prestando especial atención a la calidad del aire y la gestión de los desechos municipales y de otro tipo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11.6.2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Niveles medios anuales de partículas finas (por ejemplo, PM2.5 y PM10) en las ciudades (ponderados según la población)</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proporcionar acceso universal a zonas verdes y espacios públicos seguros, inclusivos y accesibles, en particular para las mujeres y los niños, las personas de</w:t>
            </w:r>
            <w:r w:rsidR="00F4730E">
              <w:rPr>
                <w:b/>
                <w:sz w:val="15"/>
                <w:lang w:val="es-ES"/>
              </w:rPr>
              <w:t xml:space="preserve"> </w:t>
            </w:r>
            <w:r w:rsidRPr="00F50F85">
              <w:rPr>
                <w:b/>
                <w:sz w:val="15"/>
                <w:lang w:val="es-ES"/>
              </w:rPr>
              <w:t>edad y las personas con discapacidad</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0"/>
              <w:rPr>
                <w:lang w:val="es-ES"/>
              </w:rPr>
            </w:pPr>
            <w:r w:rsidRPr="00F50F85">
              <w:rPr>
                <w:b/>
                <w:sz w:val="15"/>
                <w:lang w:val="es-ES"/>
              </w:rPr>
              <w:t>Proporción media de la superficie edificada de las ciudades correspondiente a espacios abiertos para el uso público de todos, desglosada por grupo de edad, sexo y personas con discapacidad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proporcionar acceso universal a zonas verdes y espacios públicos seguros, inclusivos y accesibles, en particular para las mujeres y los niños, las personas de</w:t>
            </w:r>
            <w:r w:rsidR="00F4730E">
              <w:rPr>
                <w:b/>
                <w:sz w:val="15"/>
                <w:lang w:val="es-ES"/>
              </w:rPr>
              <w:t xml:space="preserve"> </w:t>
            </w:r>
            <w:r w:rsidRPr="00F50F85">
              <w:rPr>
                <w:b/>
                <w:sz w:val="15"/>
                <w:lang w:val="es-ES"/>
              </w:rPr>
              <w:t>edad y las personas con discapacidad</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11.7.2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mujeres víctimas de violencia física o acoso sexual, por perpetrador y lugar del hecho (últimos 12 meses)</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Apoyar los vínculos económicos, sociales y ambientales positivos entre las zonas urbanas, periurbanas y rurales fortaleciendo la planificación del desarrollo nacional y regional</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la población que vive en ciudades que implementan planes de desarrollo urbano y regional integrando las proyecciones de población y las necesidades de recursos, por</w:t>
            </w:r>
            <w:r w:rsidR="00F4730E">
              <w:rPr>
                <w:b/>
                <w:sz w:val="15"/>
                <w:lang w:val="es-ES"/>
              </w:rPr>
              <w:t xml:space="preserve"> </w:t>
            </w:r>
            <w:r w:rsidRPr="00F50F85">
              <w:rPr>
                <w:b/>
                <w:sz w:val="15"/>
                <w:lang w:val="es-ES"/>
              </w:rPr>
              <w:t>tamaño de la ciudad</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aumentar considerablemente el número de ciudades y asentamientos humanos que adoptan e implementan políticas y planes integrados para promover la inclusión, el uso eficiente de los recursos, la mitigación del cambio climático y la adaptación a él y la resiliencia ante los desastres, y desarrollar y poner en práctica, en consonancia con el Marco de Sendai para la Reducción del Riesgo de Desastres 2015-2030, la gestión integral de los riesgos de desastre a todos los niveles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11.b.1</w:t>
            </w:r>
          </w:p>
        </w:tc>
        <w:tc>
          <w:tcPr>
            <w:tcW w:w="2047" w:type="pct"/>
            <w:tcBorders>
              <w:top w:val="single" w:sz="6" w:space="0" w:color="000000"/>
              <w:left w:val="single" w:sz="6" w:space="0" w:color="000000"/>
              <w:bottom w:val="single" w:sz="6" w:space="0" w:color="000000"/>
              <w:right w:val="single" w:sz="12" w:space="0" w:color="000000"/>
            </w:tcBorders>
          </w:tcPr>
          <w:p w:rsidR="0003235A" w:rsidRPr="00F4730E" w:rsidRDefault="0003235A" w:rsidP="0003235A">
            <w:pPr>
              <w:spacing w:after="0"/>
              <w:ind w:left="6"/>
              <w:rPr>
                <w:lang w:val="es-ES"/>
              </w:rPr>
            </w:pPr>
            <w:r w:rsidRPr="00F50F85">
              <w:rPr>
                <w:b/>
                <w:sz w:val="15"/>
                <w:lang w:val="es-ES"/>
              </w:rPr>
              <w:t>Proporción de los gobiernos locales que adoptan e implementan estrategias locales para la reducción del riesgo de desastres en consonancia con el Marco de Sendai para la Reducción del</w:t>
            </w:r>
            <w:r w:rsidR="00F4730E">
              <w:rPr>
                <w:b/>
                <w:sz w:val="15"/>
                <w:lang w:val="es-ES"/>
              </w:rPr>
              <w:t xml:space="preserve"> </w:t>
            </w:r>
            <w:r w:rsidRPr="00F4730E">
              <w:rPr>
                <w:b/>
                <w:sz w:val="15"/>
                <w:lang w:val="es-ES"/>
              </w:rPr>
              <w:t>Riesgo de Desastres 2015-2030</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aumentar considerablemente el número de ciudades y asentamientos humanos que adoptan e implementan políticas y planes integrados para promover la inclusión, el uso eficiente de los recursos, la mitigación del cambio climático y la adaptación a él y la resiliencia ante los desastres, y desarrollar y poner en práctica, en consonancia con el Marco de Sendai para la Reducción del Riesgo de Desastres 2015-2030, la gestión integral de los riesgos de desastre a todos los niveles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11.b.2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con estrategias nacionales y locales para la reducción del riesgo de desastres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11.c.</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Proporcionar apoyo a los países menos adelantados, incluso mediante asistencia financiera y técnica, para que puedan construir edificios sostenibles y resilientes utilizando materiales locales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11.c.1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apoyo financiero para los Países Menos Adelantados que se asigna a la construcción y rehabilitación de edificios sostenibles, flexibles y eficientes en recursos que utilizan materiales locales</w:t>
            </w:r>
          </w:p>
        </w:tc>
      </w:tr>
      <w:tr w:rsidR="00034CA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03235A">
            <w:pPr>
              <w:spacing w:after="0"/>
              <w:ind w:right="26"/>
              <w:jc w:val="center"/>
              <w:rPr>
                <w:lang w:val="es-ES"/>
              </w:rPr>
            </w:pPr>
            <w:r w:rsidRPr="00F50F85">
              <w:rPr>
                <w:b/>
                <w:sz w:val="21"/>
                <w:lang w:val="es-ES"/>
              </w:rPr>
              <w:t>Objetivo 12 Garantizar modalidades de c</w:t>
            </w:r>
            <w:r w:rsidR="0003235A">
              <w:rPr>
                <w:b/>
                <w:sz w:val="21"/>
                <w:lang w:val="es-ES"/>
              </w:rPr>
              <w:t>onsumo y producción sostenibles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Aplicar el Marco Decenal de Programas sobre Modalidades de Consumo y Producción Sostenibles, con la participación</w:t>
            </w:r>
            <w:r w:rsidR="00F4730E">
              <w:rPr>
                <w:b/>
                <w:sz w:val="15"/>
                <w:lang w:val="es-ES"/>
              </w:rPr>
              <w:t xml:space="preserve"> </w:t>
            </w:r>
            <w:r w:rsidRPr="00F50F85">
              <w:rPr>
                <w:b/>
                <w:sz w:val="15"/>
                <w:lang w:val="es-ES"/>
              </w:rPr>
              <w:t>de todos los países y bajo el liderazgo de los países desarrollados, teniendo en cuenta el grado de desarrollo y las capacidades de los países en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8"/>
              <w:rPr>
                <w:lang w:val="es-ES"/>
              </w:rPr>
            </w:pPr>
            <w:r w:rsidRPr="00F50F85">
              <w:rPr>
                <w:b/>
                <w:sz w:val="15"/>
                <w:lang w:val="es-ES"/>
              </w:rPr>
              <w:t>Número de países con planes de acción nacionales de consumo y producción sostenibles incorporados como prioridad o meta en las políticas nacionales</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lograr la gestión sostenible y el uso eficiente de los recursos naturales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Huella material,</w:t>
            </w:r>
            <w:r w:rsidR="00F4730E">
              <w:rPr>
                <w:b/>
                <w:sz w:val="15"/>
                <w:lang w:val="es-ES"/>
              </w:rPr>
              <w:t xml:space="preserve"> </w:t>
            </w:r>
            <w:r w:rsidRPr="00F50F85">
              <w:rPr>
                <w:b/>
                <w:sz w:val="15"/>
                <w:lang w:val="es-ES"/>
              </w:rPr>
              <w:t>per cápita y por PIB</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lograr la gestión sostenible y el uso eficiente de los recursos naturales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12.2.2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Consumo de material doméstico, percápita y por PIB</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reducir a la mitad el desperdicio de alimentos per cápita mundial en la venta al por menor y a nivel de los consumidores y reducir las pérdidas de alimentos en las cadenas de producción y suministro, incluidas las pérdidas posteriores a la cosecha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Índice de la pérdida mundial de alimentos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lograr la gestión ecológicamente racional de los productos químicos y de todos los desechos a lo largo de su ciclo de vida, de conformidad con los marcos</w:t>
            </w:r>
            <w:r w:rsidR="00F4730E">
              <w:rPr>
                <w:b/>
                <w:sz w:val="15"/>
                <w:lang w:val="es-ES"/>
              </w:rPr>
              <w:t xml:space="preserve"> </w:t>
            </w:r>
            <w:r w:rsidRPr="00F50F85">
              <w:rPr>
                <w:b/>
                <w:sz w:val="15"/>
                <w:lang w:val="es-ES"/>
              </w:rPr>
              <w:t>internacionales convenidos, y reducir significativamente su liberación a la atmósfera, el agua y el suelo a fin de</w:t>
            </w:r>
            <w:r w:rsidR="00F4730E">
              <w:rPr>
                <w:b/>
                <w:sz w:val="15"/>
                <w:lang w:val="es-ES"/>
              </w:rPr>
              <w:t xml:space="preserve"> </w:t>
            </w:r>
            <w:r w:rsidRPr="00F50F85">
              <w:rPr>
                <w:b/>
                <w:sz w:val="15"/>
                <w:lang w:val="es-ES"/>
              </w:rPr>
              <w:t>minimizar sus efectos adversos en la salud humana y el medio ambiente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7"/>
              <w:rPr>
                <w:lang w:val="es-ES"/>
              </w:rPr>
            </w:pPr>
            <w:r w:rsidRPr="00F50F85">
              <w:rPr>
                <w:b/>
                <w:sz w:val="15"/>
                <w:lang w:val="es-ES"/>
              </w:rPr>
              <w:t>Número de partes en los acuerdos ambientales multilaterales internacionales relacionados con los productos químicos peligrosos y de otro tipo, y los desechos, que cumplen sus compromisos y obligaciones de transmitir información como lo exige cada acuerdo pertinente</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lograr la gestión ecológicamente racional de los productos químicos y de todos los desechos a lo largo de su ciclo de vida, de conformidad con los marcos</w:t>
            </w:r>
            <w:r w:rsidR="00F4730E">
              <w:rPr>
                <w:b/>
                <w:sz w:val="15"/>
                <w:lang w:val="es-ES"/>
              </w:rPr>
              <w:t xml:space="preserve"> </w:t>
            </w:r>
            <w:r w:rsidRPr="00F50F85">
              <w:rPr>
                <w:b/>
                <w:sz w:val="15"/>
                <w:lang w:val="es-ES"/>
              </w:rPr>
              <w:t xml:space="preserve">internacionales convenidos, y </w:t>
            </w:r>
            <w:r w:rsidRPr="00F50F85">
              <w:rPr>
                <w:b/>
                <w:sz w:val="15"/>
                <w:lang w:val="es-ES"/>
              </w:rPr>
              <w:lastRenderedPageBreak/>
              <w:t>reducir significativamente su liberación a la atmósfera, el agua y el suelo a fin de</w:t>
            </w:r>
            <w:r w:rsidR="00F4730E">
              <w:rPr>
                <w:b/>
                <w:sz w:val="15"/>
                <w:lang w:val="es-ES"/>
              </w:rPr>
              <w:t xml:space="preserve"> </w:t>
            </w:r>
            <w:r w:rsidRPr="00F50F85">
              <w:rPr>
                <w:b/>
                <w:sz w:val="15"/>
                <w:lang w:val="es-ES"/>
              </w:rPr>
              <w:t>minimizar sus efectos adversos en la salud humana y el medio ambiente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12.4.2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Residuos peligrosos generados per cápita,</w:t>
            </w:r>
            <w:r w:rsidR="00F4730E">
              <w:rPr>
                <w:b/>
                <w:sz w:val="15"/>
                <w:lang w:val="es-ES"/>
              </w:rPr>
              <w:t xml:space="preserve"> </w:t>
            </w:r>
            <w:r w:rsidRPr="00F50F85">
              <w:rPr>
                <w:b/>
                <w:sz w:val="15"/>
                <w:lang w:val="es-ES"/>
              </w:rPr>
              <w:t>proporción de residuos peligrosos tratados y por tipo de tratamiento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12.5.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reducir considerablemente la generación de desechos mediante actividades de prevención, reducción, reciclado y reutilización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Tasa nacional de reciclado, toneladas de material reciclado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Alentar a las empresas, en especial las grandes empresas y las empresas transnacionales, a que adopten prácticas sostenibles e incorporen información sobre la sostenibilidad en su ciclo de presentación de informes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0"/>
              <w:rPr>
                <w:lang w:val="es-ES"/>
              </w:rPr>
            </w:pPr>
            <w:r w:rsidRPr="00F50F85">
              <w:rPr>
                <w:b/>
                <w:sz w:val="15"/>
                <w:lang w:val="es-ES"/>
              </w:rPr>
              <w:t>Número de empresas que publican informes sobre sostenibilidad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prácticas de adquisición pública que sean sostenibles, de conformidad con las políticas y prioridades 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que aplican políticas de adquisiciones públicas y planes de acción sostenibles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12.8.</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asegurar que las personas de todo el mundo tengan la información y los conocimientos pertinentes para el desarrollo sostenible y los estilos de vida en armonía con la naturaleza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12.8.1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0"/>
              <w:rPr>
                <w:lang w:val="es-ES"/>
              </w:rPr>
            </w:pPr>
            <w:r w:rsidRPr="00F50F85">
              <w:rPr>
                <w:b/>
                <w:sz w:val="15"/>
                <w:lang w:val="es-ES"/>
              </w:rPr>
              <w:t>Grado en el que (i) la educación para la ciudadanía global y (ii) la educación para el desarrollo sostenible (incluyendo educación sobre el cambio climático) son establecidos en (a) las políticas nacionales de educación (b) los planes de estudio (c) la formación del profesorado y (d) evaluación de los alumnos "</w:t>
            </w:r>
          </w:p>
        </w:tc>
      </w:tr>
      <w:tr w:rsidR="0003235A" w:rsidTr="00F4730E">
        <w:tblPrEx>
          <w:tblCellMar>
            <w:left w:w="0"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12.a.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Ayudar a los países en desarrollo a fortalecer su capacidad científica y tecnológica para avanzar hacia modalidades de consumo y producción más sostenibles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12.a.1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Monto de apoyo a los países en desarrollo en I + D para el consumo y la producción sostenibles (CPS) y las tecnologías ecológicamente racionales</w:t>
            </w:r>
          </w:p>
        </w:tc>
      </w:tr>
      <w:tr w:rsidR="0003235A" w:rsidRPr="00F4730E" w:rsidTr="00F4730E">
        <w:tblPrEx>
          <w:tblCellMar>
            <w:left w:w="0"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12.b.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Elaborar y aplicar instrumentos para vigilar los efectos en el desarrollo sostenible, a fin de lograr un turismo sostenible que cree puestos de trabajo y promueva la cultura y los productos locales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12.b.1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Número de estrategias sostenibles de turismo o</w:t>
            </w:r>
            <w:r w:rsidR="00F4730E">
              <w:rPr>
                <w:b/>
                <w:sz w:val="15"/>
                <w:lang w:val="es-ES"/>
              </w:rPr>
              <w:t xml:space="preserve"> </w:t>
            </w:r>
            <w:r w:rsidRPr="00F50F85">
              <w:rPr>
                <w:b/>
                <w:sz w:val="15"/>
                <w:lang w:val="es-ES"/>
              </w:rPr>
              <w:t>políticas y planes de acción implementados, con un seguimiento acordado, y herramientas de evaluación.</w:t>
            </w:r>
          </w:p>
        </w:tc>
      </w:tr>
      <w:tr w:rsidR="0003235A" w:rsidTr="00F4730E">
        <w:tblPrEx>
          <w:tblCellMar>
            <w:left w:w="0"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12.c.</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Racionalizar los subsidios ineficientes a los combustibles fósiles que fomentan el consumo antieconómico eliminando</w:t>
            </w:r>
            <w:r w:rsidR="00F4730E">
              <w:rPr>
                <w:b/>
                <w:sz w:val="15"/>
                <w:lang w:val="es-ES"/>
              </w:rPr>
              <w:t xml:space="preserve"> </w:t>
            </w:r>
            <w:r w:rsidRPr="00F50F85">
              <w:rPr>
                <w:b/>
                <w:sz w:val="15"/>
                <w:lang w:val="es-ES"/>
              </w:rPr>
              <w:t>las distorsiones del mercado, de acuerdo con las circunstancias nacionales, incluso mediante la</w:t>
            </w:r>
            <w:r w:rsidR="00F4730E">
              <w:rPr>
                <w:b/>
                <w:sz w:val="15"/>
                <w:lang w:val="es-ES"/>
              </w:rPr>
              <w:t xml:space="preserve"> </w:t>
            </w:r>
            <w:r w:rsidRPr="00F50F85">
              <w:rPr>
                <w:b/>
                <w:sz w:val="15"/>
                <w:lang w:val="es-ES"/>
              </w:rPr>
              <w:t>reestructuración de los sistemas tributarios y la eliminación gradual de los subsidios perjudiciales, cuando existan, para reflejar su impacto ambiental, teniendo plenamente en cuenta las necesidades y condiciones específicas de los países en desarrollo y minimizando los posibles efectos adversos en su desarrollo, de manera que se proteja a los pobres y a las comunidades afectadas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12.c.1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ight="26"/>
              <w:rPr>
                <w:lang w:val="es-ES"/>
              </w:rPr>
            </w:pPr>
            <w:r w:rsidRPr="00F50F85">
              <w:rPr>
                <w:b/>
                <w:sz w:val="15"/>
                <w:lang w:val="es-ES"/>
              </w:rPr>
              <w:t>Cuantía de los subsidios a los combustibles fósiles por unidad de PIB (producción y consumo) y como proporción del total de los gastos nacionales en combustibles fósiles</w:t>
            </w:r>
          </w:p>
        </w:tc>
      </w:tr>
      <w:tr w:rsidR="00034CAA" w:rsidRPr="0003235A" w:rsidTr="00F4730E">
        <w:tblPrEx>
          <w:tblCellMar>
            <w:left w:w="0" w:type="dxa"/>
          </w:tblCellMar>
        </w:tblPrEx>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03235A" w:rsidRDefault="00F50F85" w:rsidP="0003235A">
            <w:pPr>
              <w:spacing w:after="0" w:line="252" w:lineRule="auto"/>
              <w:jc w:val="center"/>
              <w:rPr>
                <w:lang w:val="es-ES"/>
              </w:rPr>
            </w:pPr>
            <w:r w:rsidRPr="0003235A">
              <w:rPr>
                <w:b/>
                <w:sz w:val="21"/>
                <w:lang w:val="es-ES"/>
              </w:rPr>
              <w:t xml:space="preserve">Objetivo 13 Adoptar medidas urgentes para combatir el cambio climático y sus efectos </w:t>
            </w:r>
          </w:p>
        </w:tc>
      </w:tr>
      <w:tr w:rsidR="0003235A" w:rsidTr="00F4730E">
        <w:tblPrEx>
          <w:tblCellMar>
            <w:left w:w="0"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03235A"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blPrEx>
          <w:tblCellMar>
            <w:left w:w="0"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13.1.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ight="26"/>
              <w:rPr>
                <w:lang w:val="es-ES"/>
              </w:rPr>
            </w:pPr>
            <w:r w:rsidRPr="00F50F85">
              <w:rPr>
                <w:b/>
                <w:sz w:val="15"/>
                <w:lang w:val="es-ES"/>
              </w:rPr>
              <w:t>Fortalecer la resiliencia y la capacidad de adaptación a los riesgos relacionados con el clima y los desastres naturales en todos los países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13.1.1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Número de países con estrategias nacionales y locales para la reducción del riesgo de desastres</w:t>
            </w:r>
          </w:p>
        </w:tc>
      </w:tr>
      <w:tr w:rsidR="0003235A" w:rsidTr="00F4730E">
        <w:tblPrEx>
          <w:tblCellMar>
            <w:left w:w="0"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13.1.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ight="26"/>
              <w:rPr>
                <w:lang w:val="es-ES"/>
              </w:rPr>
            </w:pPr>
            <w:r w:rsidRPr="00F50F85">
              <w:rPr>
                <w:b/>
                <w:sz w:val="15"/>
                <w:lang w:val="es-ES"/>
              </w:rPr>
              <w:t>Fortalecer la resiliencia y la capacidad de adaptación a los riesgos relacionados con el clima y los desastres naturales en todos los países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13.1.2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Número de muertos, desaparecidos, heridos, reubicados o evacuados debido a desastres por cada 100.000 personas</w:t>
            </w:r>
          </w:p>
        </w:tc>
      </w:tr>
      <w:tr w:rsidR="0003235A" w:rsidRPr="00F4730E" w:rsidTr="00F4730E">
        <w:tblPrEx>
          <w:tblCellMar>
            <w:left w:w="0"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13.2.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Incorporar medidas relativas al cambio climático en las políticas, estrategias y planes 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13.2.1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Número de países que han comunicado el establecimiento o la puesta en funcionamiento de una estrategia/plan/política integrada que aumenta su capacidad para adaptarse a los efectos adversos del cambio climático y fomenta</w:t>
            </w:r>
            <w:r w:rsidR="00F4730E">
              <w:rPr>
                <w:b/>
                <w:sz w:val="15"/>
                <w:lang w:val="es-ES"/>
              </w:rPr>
              <w:t xml:space="preserve"> </w:t>
            </w:r>
            <w:r w:rsidRPr="00F50F85">
              <w:rPr>
                <w:b/>
                <w:sz w:val="15"/>
                <w:lang w:val="es-ES"/>
              </w:rPr>
              <w:t>la resiliencia al cambio climático de bajas emisiones de gases efecto invernadero de una manera que no amenace la producción de comida (incluyendo un plan nacional de adaptación,</w:t>
            </w:r>
            <w:r w:rsidR="00F4730E">
              <w:rPr>
                <w:b/>
                <w:sz w:val="15"/>
                <w:lang w:val="es-ES"/>
              </w:rPr>
              <w:t xml:space="preserve"> </w:t>
            </w:r>
            <w:r w:rsidRPr="00F50F85">
              <w:rPr>
                <w:b/>
                <w:sz w:val="15"/>
                <w:lang w:val="es-ES"/>
              </w:rPr>
              <w:t>contribución determinada a nivel nacional,</w:t>
            </w:r>
            <w:r w:rsidR="00F4730E">
              <w:rPr>
                <w:b/>
                <w:sz w:val="15"/>
                <w:lang w:val="es-ES"/>
              </w:rPr>
              <w:t xml:space="preserve"> </w:t>
            </w:r>
            <w:r w:rsidRPr="00F50F85">
              <w:rPr>
                <w:b/>
                <w:sz w:val="15"/>
                <w:lang w:val="es-ES"/>
              </w:rPr>
              <w:t>comunicación nacional, informe bienal de actualización, u otros) ".</w:t>
            </w:r>
          </w:p>
        </w:tc>
      </w:tr>
      <w:tr w:rsidR="0003235A" w:rsidTr="00F4730E">
        <w:tblPrEx>
          <w:tblCellMar>
            <w:left w:w="0"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13.3.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Mejorar la educación, la sensibilización y la capacidad humana e institucional respecto de la mitigación del cambio climático, la adaptación a él, la reducción de sus efectos y la alerta temprana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ind w:left="23"/>
            </w:pPr>
            <w:r>
              <w:rPr>
                <w:sz w:val="11"/>
              </w:rPr>
              <w:t>13.3.1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29"/>
              <w:rPr>
                <w:lang w:val="es-ES"/>
              </w:rPr>
            </w:pPr>
            <w:r w:rsidRPr="00F50F85">
              <w:rPr>
                <w:b/>
                <w:sz w:val="15"/>
                <w:lang w:val="es-ES"/>
              </w:rPr>
              <w:t>Número de países que han comunicado el fortalecimiento de la capacidad institucional, sistémica e individual para implementar la adaptación, la mitigación y la transferencia de tecnología, y acciones desarrolladas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13.a.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7"/>
              <w:rPr>
                <w:lang w:val="es-ES"/>
              </w:rPr>
            </w:pPr>
            <w:r w:rsidRPr="00F50F85">
              <w:rPr>
                <w:b/>
                <w:sz w:val="15"/>
                <w:lang w:val="es-ES"/>
              </w:rPr>
              <w:t xml:space="preserve">Cumplir el compromiso de los países desarrollados que son partes en la Convención Marco de las Naciones Unidas sobre el Cambio Climático de lograr para el año 2020 el objetivo de movilizar conjuntamente 100.000 millones de dólares anuales procedentes de todas las fuentes a fin de atender las necesidades de los países en desarrollo respecto de la adopción de medidas concretas de </w:t>
            </w:r>
            <w:r w:rsidRPr="00F50F85">
              <w:rPr>
                <w:b/>
                <w:sz w:val="15"/>
                <w:lang w:val="es-ES"/>
              </w:rPr>
              <w:lastRenderedPageBreak/>
              <w:t>mitigación y la transparencia de su aplicación, y poner en pleno funcionamiento el Fondo Verde para el Clima capitalizándolo lo antes posible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13.a.1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Suma en dólares de los Estados Unidos movilizada por año a partir de 2020 como parte del compromiso de los 100.000 millones de dólares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13.b.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mecanismos para aumentar la capacidad para la planificación y gestión eficaces en relación con el cambio climático en los países menos adelantados y los pequeños Estados insulares en desarrollo, haciendo particular hincapié en las mujeres, los jóvenes y las comunidades locales y marginadas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13.b.1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menos adelantados y pequeños Estados insulares en desarrollo que están recibiendo apoyo especializado para los mecanismos encaminados a aumentar la capacidad de planificación y gestión eficaces en relación con el cambio climático, incluidos los centrados en las mujeres, los jóvenes y las comunidades locales y marginadas</w:t>
            </w:r>
          </w:p>
        </w:tc>
      </w:tr>
      <w:tr w:rsidR="00034CA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03235A">
            <w:pPr>
              <w:spacing w:after="0"/>
              <w:jc w:val="center"/>
              <w:rPr>
                <w:lang w:val="es-ES"/>
              </w:rPr>
            </w:pPr>
            <w:r w:rsidRPr="00F50F85">
              <w:rPr>
                <w:b/>
                <w:sz w:val="21"/>
                <w:lang w:val="es-ES"/>
              </w:rPr>
              <w:t>Objetivo 14 Conservar y utilizar sosteniblemente los océanos, los mares y los recursos marino</w:t>
            </w:r>
            <w:r w:rsidR="0003235A">
              <w:rPr>
                <w:b/>
                <w:sz w:val="21"/>
                <w:lang w:val="es-ES"/>
              </w:rPr>
              <w:t>s para el desarrollo sostenible</w:t>
            </w:r>
          </w:p>
        </w:tc>
      </w:tr>
      <w:tr w:rsidR="0003235A" w:rsidRP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2025, prevenir y reducir significativamente la contaminación marina de todo tipo, en particular la producida por actividades realizadas en tierra, incluidos los detritos marinos y la polución por nutrientes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Índice de eutrofización Costero</w:t>
            </w:r>
            <w:r w:rsidR="00F4730E">
              <w:rPr>
                <w:b/>
                <w:sz w:val="15"/>
                <w:lang w:val="es-ES"/>
              </w:rPr>
              <w:t xml:space="preserve"> </w:t>
            </w:r>
            <w:r w:rsidRPr="00F50F85">
              <w:rPr>
                <w:b/>
                <w:sz w:val="15"/>
                <w:lang w:val="es-ES"/>
              </w:rPr>
              <w:t>(ICEP) y</w:t>
            </w:r>
            <w:r w:rsidR="00F4730E">
              <w:rPr>
                <w:b/>
                <w:sz w:val="15"/>
                <w:lang w:val="es-ES"/>
              </w:rPr>
              <w:t xml:space="preserve"> </w:t>
            </w:r>
            <w:r w:rsidRPr="00F50F85">
              <w:rPr>
                <w:b/>
                <w:sz w:val="15"/>
                <w:lang w:val="es-ES"/>
              </w:rPr>
              <w:t>densidad de desechos plásticos flotantes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gestionar y proteger sosteniblemente los ecosistemas marinos y costeros para evitar efectos adversos importantes, incluso fortaleciendo su resiliencia, y adoptar medidas para restaurarlos a fin de restablecer la salud y la productividad de los océanos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las zonas económicas exclusivas nacionales gestiona utilizando enfoques basados en los ecosistemas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Minimizar y abordar los efectos de la acidificación de los océanos, incluso mediante una mayor cooperación científica a todos los niveles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Acidez media del mar (pH) medida en un conjunto convenido de estaciones de muestreo representativas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reglamentar eficazmente la explotación pesquera y poner fin a la pesca excesiva, la pesca ilegal, no declarada y no reglamentada y las prácticas pesqueras destructivas, y aplicar planes de gestión con fundamento científico a fin de restablecer las poblaciones de peces en el plazo más breve posible, al menos alcanzando niveles que puedan producir el máximo rendimiento sostenible de acuerdo con sus características biológicas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poblaciones de peces que están dentro de niveles biológicamente sostenibles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conservar al menos el 10% de las zonas costeras y marinas, de conformidad con las leyes nacionales y el derecho internacional y sobre la base de la mejor información científica disponible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Cobertura de las zonas protegidas en relación con las zonas marinas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prohibir ciertas formas de subvenciones a la pesca que contribuyen a la sobrecapacidad y la pesca excesiva, eliminar las subvenciones que contribuyen a la pesca ilegal, no declarada y no reglamentada y abstenerse de introducir nuevas subvenciones de esa índole, reconociendo que la negociación sobre las subvenciones a la pesca en el marco de la Organización Mundial del Comercio debe incluir un trato especial y diferenciado, apropiado y efectivo para los países en desarrollo y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Avance de los países en el grado de aplicación de los instrumentos internacionales con el objetivo de luchar contra la pesca ilegal, no declarada y no reglamentada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aumentar los beneficios económicos que los pequeños Estados insulares en desarrollo y los países menos adelantados obtienen del uso sostenible de los recursos marinos, en particular mediante la gestión sostenible de la pesca, la acuicultura y el turismo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8"/>
              <w:rPr>
                <w:lang w:val="es-ES"/>
              </w:rPr>
            </w:pPr>
            <w:r w:rsidRPr="00F50F85">
              <w:rPr>
                <w:b/>
                <w:sz w:val="15"/>
                <w:lang w:val="es-ES"/>
              </w:rPr>
              <w:t>La pesca sostenible como porcentaje del PIB en los Pequeños Estados Insulares, los menos adelantados y todos los países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los conocimientos científicos, desarrollar la capacidad de investigación y transferir tecnología marina, teniendo en cuenta los Criterios y Directrices para la</w:t>
            </w:r>
            <w:r w:rsidR="00F4730E">
              <w:rPr>
                <w:b/>
                <w:sz w:val="15"/>
                <w:lang w:val="es-ES"/>
              </w:rPr>
              <w:t xml:space="preserve"> </w:t>
            </w:r>
            <w:r w:rsidRPr="00F50F85">
              <w:rPr>
                <w:b/>
                <w:sz w:val="15"/>
                <w:lang w:val="es-ES"/>
              </w:rPr>
              <w:t>Transferencia de Tecnología Marina de la Comisión</w:t>
            </w:r>
            <w:r w:rsidR="00F4730E">
              <w:rPr>
                <w:b/>
                <w:sz w:val="15"/>
                <w:lang w:val="es-ES"/>
              </w:rPr>
              <w:t xml:space="preserve"> </w:t>
            </w:r>
            <w:r w:rsidRPr="00F50F85">
              <w:rPr>
                <w:b/>
                <w:sz w:val="15"/>
                <w:lang w:val="es-ES"/>
              </w:rPr>
              <w:t>Oceanográfica Intergubernamental, a fin de mejorar la salud de los océanos y potenciar la contribución de la biodiversidad marina al desarrollo de los países en desarrollo, en particular los pequeños Estados insulares en desarrollo y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Asignación presupuestaria a la investigación en el campo de la tecnología marina como porcentaje del presupuesto total de la investigación</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Facilitar el acceso de los pescadores artesanales a los recursos marinos y los mercados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5"/>
              <w:rPr>
                <w:lang w:val="es-ES"/>
              </w:rPr>
            </w:pPr>
            <w:r w:rsidRPr="00F50F85">
              <w:rPr>
                <w:b/>
                <w:sz w:val="15"/>
                <w:lang w:val="es-ES"/>
              </w:rPr>
              <w:t>Progresos realizados por los países en la adopción y aplicación de un marco</w:t>
            </w:r>
            <w:r w:rsidR="00F4730E">
              <w:rPr>
                <w:b/>
                <w:sz w:val="15"/>
                <w:lang w:val="es-ES"/>
              </w:rPr>
              <w:t xml:space="preserve"> </w:t>
            </w:r>
            <w:r w:rsidRPr="00F50F85">
              <w:rPr>
                <w:b/>
                <w:sz w:val="15"/>
                <w:lang w:val="es-ES"/>
              </w:rPr>
              <w:t>jurídico/reglamentario/normativo/institucional que reconozca y proteja los derechos de acceso de la pesca en pequeña escala</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14,c.</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 xml:space="preserve">Mejorar la conservación y el uso sostenible de los océanos y sus recursos aplicando el derecho internacional reflejado en la Convención de las Naciones Unidas sobre el Derecho del Mar, que </w:t>
            </w:r>
            <w:r w:rsidRPr="00F50F85">
              <w:rPr>
                <w:b/>
                <w:sz w:val="15"/>
                <w:lang w:val="es-ES"/>
              </w:rPr>
              <w:lastRenderedPageBreak/>
              <w:t>constituye el marco jurídico para la conservación y la utilización sostenible de los océanos y sus recursos, como se recuerda en el párrafo 158 del documento “El futuro que queremos”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14,c,1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que avanzan en ratificar, aceptar e implementar mediante mecanismos</w:t>
            </w:r>
            <w:r w:rsidR="00F4730E">
              <w:rPr>
                <w:b/>
                <w:sz w:val="15"/>
                <w:lang w:val="es-ES"/>
              </w:rPr>
              <w:t xml:space="preserve"> </w:t>
            </w:r>
            <w:r w:rsidRPr="00F50F85">
              <w:rPr>
                <w:b/>
                <w:sz w:val="15"/>
                <w:lang w:val="es-ES"/>
              </w:rPr>
              <w:t xml:space="preserve">legales, normativos e institucionales, instrumentos relacionados con </w:t>
            </w:r>
            <w:r w:rsidRPr="00F50F85">
              <w:rPr>
                <w:b/>
                <w:sz w:val="15"/>
                <w:lang w:val="es-ES"/>
              </w:rPr>
              <w:lastRenderedPageBreak/>
              <w:t>los océanos que implementan el derecho internacional, como se refleja en la Convención, para la conservación y el uso sostenible de los océanos y sus recursos</w:t>
            </w:r>
          </w:p>
        </w:tc>
      </w:tr>
      <w:tr w:rsidR="00034CAA" w:rsidRPr="0003235A"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03235A" w:rsidRDefault="00F50F85" w:rsidP="0003235A">
            <w:pPr>
              <w:spacing w:after="0" w:line="252" w:lineRule="auto"/>
              <w:jc w:val="center"/>
              <w:rPr>
                <w:lang w:val="es-ES"/>
              </w:rPr>
            </w:pPr>
            <w:r w:rsidRPr="00F50F85">
              <w:rPr>
                <w:b/>
                <w:sz w:val="21"/>
                <w:lang w:val="es-ES"/>
              </w:rPr>
              <w:lastRenderedPageBreak/>
              <w:t>Objetivo 15</w:t>
            </w:r>
            <w:r w:rsidR="00F4730E">
              <w:rPr>
                <w:b/>
                <w:sz w:val="21"/>
                <w:lang w:val="es-ES"/>
              </w:rPr>
              <w:t xml:space="preserve"> </w:t>
            </w:r>
            <w:r w:rsidRPr="00F50F85">
              <w:rPr>
                <w:b/>
                <w:sz w:val="21"/>
                <w:lang w:val="es-ES"/>
              </w:rPr>
              <w:t>Proteger, restablecer y promover el uso sostenible de los ecosistemas terrestres, gestionar sosteniblemente los bosques, luchar contra la desertificación, detener e invertir la degradación de las tierras y deten</w:t>
            </w:r>
            <w:r w:rsidR="0003235A">
              <w:rPr>
                <w:b/>
                <w:sz w:val="21"/>
                <w:lang w:val="es-ES"/>
              </w:rPr>
              <w:t>er la pérdida de biodiversidad</w:t>
            </w:r>
          </w:p>
        </w:tc>
      </w:tr>
      <w:tr w:rsidR="0003235A" w:rsidRP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03235A"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asegurar la conservación, el</w:t>
            </w:r>
            <w:r w:rsidR="00F4730E">
              <w:rPr>
                <w:b/>
                <w:sz w:val="15"/>
                <w:lang w:val="es-ES"/>
              </w:rPr>
              <w:t xml:space="preserve"> </w:t>
            </w:r>
            <w:r w:rsidRPr="00F50F85">
              <w:rPr>
                <w:b/>
                <w:sz w:val="15"/>
                <w:lang w:val="es-ES"/>
              </w:rPr>
              <w:t>restablecimiento y el uso sostenible de los ecosistemas terrestres y los ecosistemas interiores de agua dulce y sus servicios, en particular los bosques, los humedales, las montañas y las zonas áridas, en consonancia con las obligaciones contraídas en virtud de acuerdos internacionales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Superficie forestal como porcentaje de la superficie total</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asegurar la conservación, el</w:t>
            </w:r>
            <w:r w:rsidR="00F4730E">
              <w:rPr>
                <w:b/>
                <w:sz w:val="15"/>
                <w:lang w:val="es-ES"/>
              </w:rPr>
              <w:t xml:space="preserve"> </w:t>
            </w:r>
            <w:r w:rsidRPr="00F50F85">
              <w:rPr>
                <w:b/>
                <w:sz w:val="15"/>
                <w:lang w:val="es-ES"/>
              </w:rPr>
              <w:t>restablecimiento y el uso sostenible de los ecosistemas terrestres y los ecosistemas interiores de agua dulce y sus servicios, en particular los bosques, los humedales, las montañas y las zonas áridas, en consonancia con las obligaciones contraídas en virtud de acuerdos internacionales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15.1.2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sitios importantes para la biodiversidad terrestre y de agua dulce que están cubiertos por las áreas protegidas, por tipo de ecosistema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promover la puesta en práctica de la gestión sostenible de todos los tipos de bosques, detener la deforestación, recuperar los bosques degradados y aumentar considerablemente la forestación y la reforestación a nivel mundial</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Hacia la ordenación forestal sostenible</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luchar contra la desertificación, rehabilitar las tierras y los suelos degradados, incluidas las tierras afectadas por la desertificación, la sequía y las inundaciones,</w:t>
            </w:r>
            <w:r w:rsidR="00F4730E">
              <w:rPr>
                <w:b/>
                <w:sz w:val="15"/>
                <w:lang w:val="es-ES"/>
              </w:rPr>
              <w:t xml:space="preserve"> </w:t>
            </w:r>
            <w:r w:rsidRPr="00F50F85">
              <w:rPr>
                <w:b/>
                <w:sz w:val="15"/>
                <w:lang w:val="es-ES"/>
              </w:rPr>
              <w:t>y procurar lograr un mundo con efecto neutro en la degradación del suelo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tierras degradadas en comparación con la superficie total</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asegurar la conservación de los ecosistemas montañosos, incluida su diversidad biológica, a fin de mejorar su capacidad de proporcionar beneficios esenciales para el desarrollo sostenible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Cobertura por zonas protegidas de lugares</w:t>
            </w:r>
            <w:r w:rsidR="00F4730E">
              <w:rPr>
                <w:b/>
                <w:sz w:val="15"/>
                <w:lang w:val="es-ES"/>
              </w:rPr>
              <w:t xml:space="preserve"> </w:t>
            </w:r>
            <w:r w:rsidRPr="00F50F85">
              <w:rPr>
                <w:b/>
                <w:sz w:val="15"/>
                <w:lang w:val="es-ES"/>
              </w:rPr>
              <w:t>importantes para la diversidad biológica de las montañas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asegurar la conservación de los ecosistemas montañosos, incluida su diversidad biológica, a fin de mejorar su capacidad de proporcionar beneficios esenciales para el desarrollo sostenible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15.4.2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Índice de cobertura verde de las montañas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Adoptar medidas urgentes y significativas para reducir la degradación de los hábitats naturales, detener la pérdida de biodiversidad y, de aquí a 2020, proteger las especies amenazadas y evitar su extinción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Índice de la Lista Roja</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22"/>
              <w:rPr>
                <w:lang w:val="es-ES"/>
              </w:rPr>
            </w:pPr>
            <w:r w:rsidRPr="00F50F85">
              <w:rPr>
                <w:b/>
                <w:sz w:val="15"/>
                <w:lang w:val="es-ES"/>
              </w:rPr>
              <w:t>Promover la participación justa y equitativa en los beneficios derivados de la utilización de los recursos genéticos y promover el acceso adecuado a esos recursos, según lo convenido internacionalmente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que han adoptado marcos legislativos, administrativos y de políticas para asegurar la distribución justa y equitativa de los beneficios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Adoptar medidas urgentes para poner fin a la caza furtiva y el tráfico de especies protegidas de flora y fauna y abordar tanto la demanda como la oferta de productos ilegales de flora y fauna silvestres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la vida silvestre que fue cazado furtivamente u objeto de tráfico ilícito</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15.8.</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8"/>
              <w:rPr>
                <w:lang w:val="es-ES"/>
              </w:rPr>
            </w:pPr>
            <w:r w:rsidRPr="00F50F85">
              <w:rPr>
                <w:b/>
                <w:sz w:val="15"/>
                <w:lang w:val="es-ES"/>
              </w:rPr>
              <w:t>De aquí a 2020, adoptar medidas para prevenir la introducción de especies exóticas invasoras y reducir significativamente sus efectos en los ecosistemas terrestres y acuáticos y controlar o erradicar las especies prioritarias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15.8.1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países que adoptan legislación nacional relevante y adecuadamente dotan de recursos a la prevención o control de especies exóticas invasoras</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15.9.</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integrar los valores de los ecosistemas y la biodiversidad en la planificación, los procesos de desarrollo, las estrategias de reducción de la pobreza y la contabilidad nacionales y locales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15.9.1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Progreso hacia los objetivos nacionales establecidos de conformidad con Aichi Objetivo 2 del Plan Estratégico para la Diversidad Biológica 2011-2020</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Movilizar y aumentar significativamente los recursos financieros procedentes de todas las fuentes para conservar y utilizar de forma sostenible la biodiversidad y los ecosistemas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La asistencia oficial para el desarrollo y el gasto público en la conservación y el uso sostenible de la diversidad biológica y los ecosistemas</w:t>
            </w:r>
          </w:p>
        </w:tc>
      </w:tr>
      <w:tr w:rsidR="0003235A" w:rsidRPr="00F4730E"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Movilizar recursos considerables de todas las fuentes y a todos los niveles para financiar la gestión forestal sostenible y proporcionar incentivos adecuados a los países en desarrollo para que promuevan dicha gestión, en particular con miras a la conservación y la reforestación</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Asistencia oficial para el desarrollo y</w:t>
            </w:r>
            <w:r w:rsidR="00F4730E">
              <w:rPr>
                <w:b/>
                <w:sz w:val="15"/>
                <w:lang w:val="es-ES"/>
              </w:rPr>
              <w:t xml:space="preserve"> </w:t>
            </w:r>
            <w:r w:rsidRPr="00F50F85">
              <w:rPr>
                <w:b/>
                <w:sz w:val="15"/>
                <w:lang w:val="es-ES"/>
              </w:rPr>
              <w:t>gasto público en la conservación y el uso sostenible de la biodiversidad y de los ecosistemas</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15.c.</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el apoyo mundial a la lucha contra la caza furtiva y el tráfico de especies protegidas, incluso aumentando la capacidad de las comunidades locales para perseguir oportunidades de subsistencia sostenibles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15.c.1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del comercio detectado en fauna y flora silvestres, y sus productos, que es ilegal</w:t>
            </w:r>
          </w:p>
        </w:tc>
      </w:tr>
      <w:tr w:rsidR="0003235A" w:rsidRPr="0003235A" w:rsidTr="00F4730E">
        <w:tblPrEx>
          <w:tblCellMar>
            <w:right w:w="12" w:type="dxa"/>
          </w:tblCellMar>
        </w:tblPrEx>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235A" w:rsidRPr="0003235A" w:rsidRDefault="0003235A" w:rsidP="0003235A">
            <w:pPr>
              <w:spacing w:after="0" w:line="252" w:lineRule="auto"/>
              <w:jc w:val="center"/>
              <w:rPr>
                <w:lang w:val="es-ES"/>
              </w:rPr>
            </w:pPr>
            <w:r w:rsidRPr="00F50F85">
              <w:rPr>
                <w:b/>
                <w:sz w:val="21"/>
                <w:lang w:val="es-ES"/>
              </w:rPr>
              <w:t xml:space="preserve">Objetivo 16 Promover sociedades pacíficas e inclusivas para el desarrollo sostenible, facilitar el acceso a la justicia para todos y construir a todos los niveles instituciones eficaces </w:t>
            </w:r>
            <w:r>
              <w:rPr>
                <w:b/>
                <w:sz w:val="21"/>
                <w:lang w:val="es-ES"/>
              </w:rPr>
              <w:t>e inclusivas que rindan cuentas</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03235A"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5"/>
              <w:rPr>
                <w:lang w:val="es-ES"/>
              </w:rPr>
            </w:pPr>
            <w:r w:rsidRPr="00F50F85">
              <w:rPr>
                <w:b/>
                <w:sz w:val="15"/>
                <w:lang w:val="es-ES"/>
              </w:rPr>
              <w:t>Reducir significativamente todas las formas de violencia y las correspondientes tasas de mortalidad en todo el mundo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víctimas de homicidios dolosos por cada 100.000 habitantes, por grupo de edad y sexo</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5"/>
              <w:rPr>
                <w:lang w:val="es-ES"/>
              </w:rPr>
            </w:pPr>
            <w:r w:rsidRPr="00F50F85">
              <w:rPr>
                <w:b/>
                <w:sz w:val="15"/>
                <w:lang w:val="es-ES"/>
              </w:rPr>
              <w:t>Reducir significativamente todas las formas de violencia y las correspondientes tasas de mortalidad en todo el mundo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4"/>
              <w:rPr>
                <w:lang w:val="es-ES"/>
              </w:rPr>
            </w:pPr>
            <w:r w:rsidRPr="00F50F85">
              <w:rPr>
                <w:b/>
                <w:sz w:val="15"/>
                <w:lang w:val="es-ES"/>
              </w:rPr>
              <w:t>Muertes causadas por conflictos por cada 100.000 habitantes (desglosadas por grupo de edad, sexo y causa)</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5"/>
              <w:rPr>
                <w:lang w:val="es-ES"/>
              </w:rPr>
            </w:pPr>
            <w:r w:rsidRPr="00F50F85">
              <w:rPr>
                <w:b/>
                <w:sz w:val="15"/>
                <w:lang w:val="es-ES"/>
              </w:rPr>
              <w:t>Reducir significativamente todas las formas de violencia y las correspondientes tasas de mortalidad en todo el mundo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16.1.3</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4"/>
              <w:rPr>
                <w:lang w:val="es-ES"/>
              </w:rPr>
            </w:pPr>
            <w:r w:rsidRPr="00F50F85">
              <w:rPr>
                <w:b/>
                <w:sz w:val="15"/>
                <w:lang w:val="es-ES"/>
              </w:rPr>
              <w:t>Porcentaje de la población sometida a violencia física, psicológica o sexual en los últimos 12 meses</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5"/>
              <w:rPr>
                <w:lang w:val="es-ES"/>
              </w:rPr>
            </w:pPr>
            <w:r w:rsidRPr="00F50F85">
              <w:rPr>
                <w:b/>
                <w:sz w:val="15"/>
                <w:lang w:val="es-ES"/>
              </w:rPr>
              <w:t>Reducir significativamente todas las formas de violencia y las correspondientes tasas de mortalidad en todo el mundo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16.1.4</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personas que no tienen miedo de caminar solas cerca de donde viven</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Poner fin al maltrato, la explotación, la trata y todas las formas de violencia y tortura contra los niños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niños de 1 a 17 años que sufrieron algún castigo físico o agresión psicológica por los cuidadores en el mes anterior</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Poner fin al maltrato, la explotación, la trata y todas las formas de violencia y tortura contra los niños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16.2.2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víctimas de la trata de personas por cada 100.000 habitantes, por sexo, grupo de edad y tipo de explotación</w:t>
            </w:r>
          </w:p>
        </w:tc>
      </w:tr>
      <w:tr w:rsidR="0003235A" w:rsidTr="00F4730E">
        <w:tblPrEx>
          <w:tblCellMar>
            <w:right w:w="1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Poner fin al maltrato, la explotación, la trata y todas las formas de violencia y tortura contra los niños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16.2.3</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mujeres y hombres jóvenes de 18 a 24 años de edad que habían sufrido violencia sexual antes de cumplir los 18 años</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el estado de derecho en los planos nacional e internacional y garantizar la igualdad de acceso a la justicia para todos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las víctimas de violencia en los 12 meses anteriores que notificaron su victimización a las autoridades competentes u otros mecanismos de resolución de conflictos reconocidos oficialmente (también denominada tasa de denuncias de delitos)</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el estado de derecho en los planos nacional e internacional y garantizar la igualdad de acceso a la justicia para todos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16.3.2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Detenidos que no han sido sentenciados como porcentaje de la población carcelaria total</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16.4.</w:t>
            </w:r>
          </w:p>
        </w:tc>
        <w:tc>
          <w:tcPr>
            <w:tcW w:w="2467" w:type="pct"/>
            <w:tcBorders>
              <w:top w:val="single" w:sz="6" w:space="0" w:color="000000"/>
              <w:left w:val="single" w:sz="6" w:space="0" w:color="000000"/>
              <w:bottom w:val="single" w:sz="6" w:space="0" w:color="000000"/>
              <w:right w:val="single" w:sz="12" w:space="0" w:color="000000"/>
            </w:tcBorders>
          </w:tcPr>
          <w:p w:rsidR="0003235A" w:rsidRPr="00F4730E" w:rsidRDefault="0003235A" w:rsidP="0003235A">
            <w:pPr>
              <w:spacing w:after="0"/>
              <w:ind w:left="6"/>
              <w:rPr>
                <w:lang w:val="es-ES"/>
              </w:rPr>
            </w:pPr>
            <w:r w:rsidRPr="00F50F85">
              <w:rPr>
                <w:b/>
                <w:sz w:val="15"/>
                <w:lang w:val="es-ES"/>
              </w:rPr>
              <w:t>De aquí a 2030, reducir significativamente las corrientes financieras y de armas ilícitas, fortalecer la recuperación y devolución de los activos robados y luchar contra todas las</w:t>
            </w:r>
            <w:r w:rsidR="00F4730E">
              <w:rPr>
                <w:b/>
                <w:sz w:val="15"/>
                <w:lang w:val="es-ES"/>
              </w:rPr>
              <w:t xml:space="preserve"> </w:t>
            </w:r>
            <w:r w:rsidRPr="00F4730E">
              <w:rPr>
                <w:b/>
                <w:sz w:val="15"/>
                <w:lang w:val="es-ES"/>
              </w:rPr>
              <w:t>formas de delincuencia organizada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Valor total de las corrientes financieras ilícitas de entrada y salida (en dólares corrientes de los Estados Unidos)</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16.4.</w:t>
            </w:r>
          </w:p>
        </w:tc>
        <w:tc>
          <w:tcPr>
            <w:tcW w:w="2467" w:type="pct"/>
            <w:tcBorders>
              <w:top w:val="single" w:sz="6" w:space="0" w:color="000000"/>
              <w:left w:val="single" w:sz="6" w:space="0" w:color="000000"/>
              <w:bottom w:val="single" w:sz="6" w:space="0" w:color="000000"/>
              <w:right w:val="single" w:sz="12" w:space="0" w:color="000000"/>
            </w:tcBorders>
          </w:tcPr>
          <w:p w:rsidR="0003235A" w:rsidRPr="00F4730E" w:rsidRDefault="0003235A" w:rsidP="0003235A">
            <w:pPr>
              <w:spacing w:after="0"/>
              <w:ind w:left="6"/>
              <w:rPr>
                <w:lang w:val="es-ES"/>
              </w:rPr>
            </w:pPr>
            <w:r w:rsidRPr="00F50F85">
              <w:rPr>
                <w:b/>
                <w:sz w:val="15"/>
                <w:lang w:val="es-ES"/>
              </w:rPr>
              <w:t>De aquí a 2030, reducir significativamente las corrientes financieras y de armas ilícitas, fortalecer la recuperación y devolución de los activos robados y luchar contra todas las</w:t>
            </w:r>
            <w:r w:rsidR="00F4730E">
              <w:rPr>
                <w:b/>
                <w:sz w:val="15"/>
                <w:lang w:val="es-ES"/>
              </w:rPr>
              <w:t xml:space="preserve"> </w:t>
            </w:r>
            <w:r w:rsidRPr="00F4730E">
              <w:rPr>
                <w:b/>
                <w:sz w:val="15"/>
                <w:lang w:val="es-ES"/>
              </w:rPr>
              <w:t>formas de delincuencia organizada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16.4.2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armas pequeñas y armas ligeras incautadas que se registran y localizan, de conformidad con las normas internacionales y los instrumentos jurídicos</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Reducir considerablemente la corrupción y el soborno en todas sus formas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
              <w:rPr>
                <w:lang w:val="es-ES"/>
              </w:rPr>
            </w:pPr>
            <w:r w:rsidRPr="00F50F85">
              <w:rPr>
                <w:b/>
                <w:sz w:val="15"/>
                <w:lang w:val="es-ES"/>
              </w:rPr>
              <w:t>Porcentaje de las personas que han tenido por lo menos un contacto con un funcionario público, pagaron un soborno a un funcionario público, o tuvieron la experiencia de que un funcionario público les pidiera que lo pagaran, en los 12 meses anteriores, desglosados por grupo de edad, sexo, región y grupo de población</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Reducir considerablemente la corrupción y el soborno en todas sus formas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16.5.2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2"/>
              <w:rPr>
                <w:lang w:val="es-ES"/>
              </w:rPr>
            </w:pPr>
            <w:r w:rsidRPr="00F50F85">
              <w:rPr>
                <w:b/>
                <w:sz w:val="15"/>
                <w:lang w:val="es-ES"/>
              </w:rPr>
              <w:t>Proporción de empresas que tuvieron al menos un contacto con un funcionario público y que pagó un soborno a un funcionario público, o les propusieron un soborno por estos funcionarios públicos, durante los 12 meses anteriores</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Crear a todos los niveles instituciones eficaces y transparentes que rindan cuentas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Gastos primarios del gobierno como porcentaje del presupuesto aprobado original, desglosados por sector (o por códigos presupuestarios o elementos similares)</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Crear a todos los niveles instituciones eficaces y transparentes que rindan cuentas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16.6.2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la población que se siente satisfecha con su última experiencia de los servicios públicos</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16.7.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Garantizar la adopción en todos los niveles de decisiones inclusivas, participativas y representativas que respondan a las necesidades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Proporciones de posiciones (por grupo de edad, sexo, personas con discapacidad y grupos de población) en las instituciones públicas (asambleas legislativas nacionales y locales, administración pública, poder judicial), en comparación con las distribuciones nacionales</w:t>
            </w:r>
          </w:p>
        </w:tc>
      </w:tr>
      <w:tr w:rsidR="0003235A" w:rsidTr="00F4730E">
        <w:tblPrEx>
          <w:tblCellMar>
            <w:right w:w="2"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Garantizar la adopción en todos los niveles de decisiones inclusivas, participativas y representativas que respondan a las necesidades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16.7.2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la población que cree que la toma de decisiones es inclusiva y sensible, por sexo, edad, discapacidad y grupo de población</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16.8.</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Ampliar y fortalecer la participación de los países en desarrollo en las instituciones de gobernanza mundial</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16.8.1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8"/>
              <w:rPr>
                <w:lang w:val="es-ES"/>
              </w:rPr>
            </w:pPr>
            <w:r w:rsidRPr="00F50F85">
              <w:rPr>
                <w:b/>
                <w:sz w:val="15"/>
                <w:lang w:val="es-ES"/>
              </w:rPr>
              <w:t>Porcentaje de miembros y derechos de voto de los países en desarrollo en las organizaciones internacionales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16.9.</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proporcionar acceso a una identidad jurídica para todos, en particular mediante el registro de nacimientos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16.9.1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niños menores de 5 años cuyo nacimiento se ha registrado ante una autoridad civil, desglosado por edad</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16.10</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Garantizar el acceso público a la información y proteger las libertades fundamentales, de conformidad con las leyes nacionales y los acuerdos internacionales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16.10.1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casos verificados de homicidio, secuestro, desaparición forzada, detención arbitraria y tortura de periodistas, miembros asociados de los medios de comunicación, sindicalistas y defensores de los derechos humanos, en los 12 meses anteriores</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16.10</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Garantizar el acceso público a la información y proteger las libertades fundamentales, de conformidad con las leyes nacionales y los acuerdos internacionales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16.10.2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que adoptan y aplican</w:t>
            </w:r>
            <w:r w:rsidR="00F4730E">
              <w:rPr>
                <w:b/>
                <w:sz w:val="15"/>
                <w:lang w:val="es-ES"/>
              </w:rPr>
              <w:t xml:space="preserve"> </w:t>
            </w:r>
            <w:r w:rsidRPr="00F50F85">
              <w:rPr>
                <w:b/>
                <w:sz w:val="15"/>
                <w:lang w:val="es-ES"/>
              </w:rPr>
              <w:t>garantías constitucionales, legales y / o de política para el acceso público a la información</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16.a.</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Fortalecer las instituciones nacionales pertinentes, incluso mediante la cooperación internacional, para crear a todos los niveles, particularmente en los países en desarrollo, la capacidad de prevenir la violencia y combatir el terrorismo y la delincuencia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16.a.1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Existencia de instituciones nacionales de derechos humanos independientes de conformidad con los Principios de París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16.b.</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y aplicar leyes y políticas no discriminatorias en favor del desarrollo sostenible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16.b.1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Porcentaje de la población que declara haberse sentido personalmente víctima de discriminación o acoso en los últimos 12 meses por motivos de discriminación prohibidos por el derecho internacional de los derechos humanos, desglosado por grupo de edad y sexo</w:t>
            </w:r>
          </w:p>
        </w:tc>
      </w:tr>
      <w:tr w:rsidR="00034CAA" w:rsidRPr="00F50F85" w:rsidTr="00F4730E">
        <w:trPr>
          <w:trHeight w:val="20"/>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FFFF00"/>
          </w:tcPr>
          <w:p w:rsidR="00034CAA" w:rsidRPr="00F50F85" w:rsidRDefault="00F50F85" w:rsidP="0003235A">
            <w:pPr>
              <w:spacing w:after="0"/>
              <w:jc w:val="center"/>
              <w:rPr>
                <w:lang w:val="es-ES"/>
              </w:rPr>
            </w:pPr>
            <w:r w:rsidRPr="00F50F85">
              <w:rPr>
                <w:b/>
                <w:sz w:val="21"/>
                <w:lang w:val="es-ES"/>
              </w:rPr>
              <w:t>Objetivo 17 Fortalecer los medios de implementación y revitalizar la Alianza Mundia</w:t>
            </w:r>
            <w:r w:rsidR="0003235A">
              <w:rPr>
                <w:b/>
                <w:sz w:val="21"/>
                <w:lang w:val="es-ES"/>
              </w:rPr>
              <w:t>l para el Desarrollo Sostenible</w:t>
            </w:r>
          </w:p>
        </w:tc>
      </w:tr>
      <w:tr w:rsidR="0003235A" w:rsidRP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shd w:val="clear" w:color="auto" w:fill="B7DEE8"/>
          </w:tcPr>
          <w:p w:rsidR="0003235A" w:rsidRPr="00F50F85" w:rsidRDefault="0003235A" w:rsidP="0003235A">
            <w:pPr>
              <w:rPr>
                <w:lang w:val="es-ES"/>
              </w:rPr>
            </w:pPr>
          </w:p>
        </w:tc>
        <w:tc>
          <w:tcPr>
            <w:tcW w:w="246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18"/>
              <w:jc w:val="center"/>
            </w:pPr>
            <w:r>
              <w:rPr>
                <w:b/>
                <w:sz w:val="15"/>
              </w:rPr>
              <w:t>Meta</w:t>
            </w:r>
          </w:p>
        </w:tc>
        <w:tc>
          <w:tcPr>
            <w:tcW w:w="283" w:type="pct"/>
            <w:tcBorders>
              <w:top w:val="single" w:sz="6" w:space="0" w:color="000000"/>
              <w:left w:val="single" w:sz="12" w:space="0" w:color="000000"/>
              <w:bottom w:val="single" w:sz="6" w:space="0" w:color="000000"/>
              <w:right w:val="single" w:sz="6" w:space="0" w:color="000000"/>
            </w:tcBorders>
            <w:shd w:val="clear" w:color="auto" w:fill="B7DEE8"/>
            <w:vAlign w:val="center"/>
          </w:tcPr>
          <w:p w:rsidR="0003235A" w:rsidRDefault="0003235A" w:rsidP="0003235A"/>
        </w:tc>
        <w:tc>
          <w:tcPr>
            <w:tcW w:w="2047" w:type="pct"/>
            <w:tcBorders>
              <w:top w:val="single" w:sz="6" w:space="0" w:color="000000"/>
              <w:left w:val="single" w:sz="6" w:space="0" w:color="000000"/>
              <w:bottom w:val="single" w:sz="6" w:space="0" w:color="000000"/>
              <w:right w:val="single" w:sz="12" w:space="0" w:color="000000"/>
            </w:tcBorders>
            <w:shd w:val="clear" w:color="auto" w:fill="B7DEE8"/>
          </w:tcPr>
          <w:p w:rsidR="0003235A" w:rsidRDefault="0003235A" w:rsidP="0003235A">
            <w:pPr>
              <w:spacing w:after="0"/>
              <w:ind w:right="22"/>
              <w:jc w:val="center"/>
            </w:pPr>
            <w:r>
              <w:rPr>
                <w:b/>
                <w:sz w:val="15"/>
              </w:rPr>
              <w:t>Indicador</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Fortalecer la movilización de recursos internos, incluso mediante la prestación de apoyo internacional a los países en desarrollo, con el fin de mejorar la capacidad nacional para recaudar ingresos fiscales y de otra índole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Total de los ingresos del gobierno (por fuente) como porcentaje del PIB</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Fortalecer la movilización de recursos internos, incluso mediante la prestación de apoyo internacional a los países en desarrollo, con el fin de mejorar la capacidad nacional para recaudar ingresos fiscales y de otra índole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del presupuesto nacional financiado por impuestos internos</w:t>
            </w:r>
          </w:p>
        </w:tc>
      </w:tr>
      <w:tr w:rsidR="0003235A" w:rsidRPr="00F4730E"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17.2.</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Velar por que los países desarrollados cumplan plenamente sus compromisos en relación con la asistencia oficial para el desarrollo, incluido el compromiso de numerosos países desarrollados de alcanzar el objetivo de destinar el 0,7% del ingreso nacional bruto a la asistencia oficial para el desarrollo de los países en desarrollo y entre el 0,15% y el 0,20% del ingreso nacional bruto a la asistencia oficial para el desarrollo de los países menos adelantados; se alienta a los proveedores de asistencia oficial para el desarrollo a que consideren la posibilidad de fijar una meta para destinar al menos el 0,20% del ingreso nacional bruto a la asistencia oficial para el desarrollo de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17.2.1</w:t>
            </w:r>
          </w:p>
        </w:tc>
        <w:tc>
          <w:tcPr>
            <w:tcW w:w="2047" w:type="pct"/>
            <w:tcBorders>
              <w:top w:val="single" w:sz="6" w:space="0" w:color="000000"/>
              <w:left w:val="single" w:sz="6" w:space="0" w:color="000000"/>
              <w:bottom w:val="single" w:sz="6" w:space="0" w:color="000000"/>
              <w:right w:val="single" w:sz="12" w:space="0" w:color="000000"/>
            </w:tcBorders>
          </w:tcPr>
          <w:p w:rsidR="0003235A" w:rsidRPr="00F4730E" w:rsidRDefault="0003235A" w:rsidP="0003235A">
            <w:pPr>
              <w:spacing w:after="0"/>
              <w:ind w:left="6"/>
              <w:rPr>
                <w:lang w:val="es-ES"/>
              </w:rPr>
            </w:pPr>
            <w:r w:rsidRPr="00F50F85">
              <w:rPr>
                <w:b/>
                <w:sz w:val="15"/>
                <w:lang w:val="es-ES"/>
              </w:rPr>
              <w:t>Asistencia oficial para el desarrollo neta, total y para los países menos adelantados, como porcentaje de los ingresos nacionales brutos de los donantes del Comité de Asistencia para el</w:t>
            </w:r>
            <w:r w:rsidR="00F4730E">
              <w:rPr>
                <w:b/>
                <w:sz w:val="15"/>
                <w:lang w:val="es-ES"/>
              </w:rPr>
              <w:t xml:space="preserve"> </w:t>
            </w:r>
            <w:r w:rsidRPr="00F4730E">
              <w:rPr>
                <w:b/>
                <w:sz w:val="15"/>
                <w:lang w:val="es-ES"/>
              </w:rPr>
              <w:t>Desarrollo de la OCDE</w:t>
            </w:r>
          </w:p>
        </w:tc>
      </w:tr>
      <w:tr w:rsidR="0003235A" w:rsidRPr="00F4730E"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Movilizar recursos financieros adicionales de múltiples fuentes para los países en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17.3.1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Inversiones extranjeras directas (IED),</w:t>
            </w:r>
            <w:r w:rsidR="00F4730E">
              <w:rPr>
                <w:b/>
                <w:sz w:val="15"/>
                <w:lang w:val="es-ES"/>
              </w:rPr>
              <w:t xml:space="preserve"> </w:t>
            </w:r>
            <w:r w:rsidRPr="00F50F85">
              <w:rPr>
                <w:b/>
                <w:sz w:val="15"/>
                <w:lang w:val="es-ES"/>
              </w:rPr>
              <w:t>asistencia oficial para el desarrollo y</w:t>
            </w:r>
            <w:r w:rsidR="00F4730E">
              <w:rPr>
                <w:b/>
                <w:sz w:val="15"/>
                <w:lang w:val="es-ES"/>
              </w:rPr>
              <w:t xml:space="preserve"> </w:t>
            </w:r>
            <w:r w:rsidRPr="00F50F85">
              <w:rPr>
                <w:b/>
                <w:sz w:val="15"/>
                <w:lang w:val="es-ES"/>
              </w:rPr>
              <w:t>cooperación sur-sur como proporción del presupuesto nacional total</w:t>
            </w:r>
          </w:p>
        </w:tc>
      </w:tr>
      <w:tr w:rsidR="0003235A" w:rsidRPr="00F4730E"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17.3.</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Movilizar recursos financieros adicionales de múltiples fuentes para los países en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17.3.2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Volumen de las remesas (en dólares de los</w:t>
            </w:r>
            <w:r w:rsidR="00F4730E">
              <w:rPr>
                <w:b/>
                <w:sz w:val="15"/>
                <w:lang w:val="es-ES"/>
              </w:rPr>
              <w:t xml:space="preserve"> </w:t>
            </w:r>
            <w:r w:rsidRPr="00F50F85">
              <w:rPr>
                <w:b/>
                <w:sz w:val="15"/>
                <w:lang w:val="es-ES"/>
              </w:rPr>
              <w:t>Estados Unidos) como porcentaje del PIB total</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17.4.</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ight="11"/>
              <w:rPr>
                <w:lang w:val="es-ES"/>
              </w:rPr>
            </w:pPr>
            <w:r w:rsidRPr="00F50F85">
              <w:rPr>
                <w:b/>
                <w:sz w:val="15"/>
                <w:lang w:val="es-ES"/>
              </w:rPr>
              <w:t>Ayudar a los países en desarrollo a lograr la sostenibilidad de la deuda a largo plazo con políticas coordinadas orientadas a fomentar la financiación, el alivio y la reestructuración de la deuda, según proceda, y hacer frente a la deuda externa de los países pobres muy endeudados a fin de reducir el endeudamiento excesivo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Servicio de la deuda como porcentaje de las exportaciones de bienes y servicios</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17.5.</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Adoptar y aplicar sistemas de promoción de las inversiones en favor de los países menos adelantados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que adoptan y aplican regímenes de promoción de inversiones para los países menos desarrollados</w:t>
            </w:r>
          </w:p>
        </w:tc>
      </w:tr>
      <w:tr w:rsidR="0003235A" w:rsidRPr="00F4730E"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Mejorar la cooperación regional e internacional Norte-Sur, Sur-Sur y triangular en materia de ciencia, tecnología e innovación y el acceso a estas, y aumentar el intercambio de conocimientos en condiciones mutuamente convenidas, incluso mejorando la coordinación entre los mecanismos existentes, en particular a nivel de las Naciones Unidas, y mediante un mecanismo mundial de facilitación de la tecnología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acuerdos y programas de cooperación entre</w:t>
            </w:r>
            <w:r w:rsidR="00F4730E">
              <w:rPr>
                <w:b/>
                <w:sz w:val="15"/>
                <w:lang w:val="es-ES"/>
              </w:rPr>
              <w:t xml:space="preserve"> </w:t>
            </w:r>
            <w:r w:rsidRPr="00F50F85">
              <w:rPr>
                <w:b/>
                <w:sz w:val="15"/>
                <w:lang w:val="es-ES"/>
              </w:rPr>
              <w:t>países en ciencia y / o tecnología, por tipo de cooperación</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17.6.</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Mejorar la cooperación regional e internacional Norte-Sur, Sur-Sur y triangular en materia de ciencia, tecnología e innovación y el acceso a estas, y aumentar el intercambio de conocimientos en condiciones mutuamente convenidas, incluso mejorando la coordinación entre los mecanismos existentes, en particular a nivel de las Naciones Unidas, y mediante un mecanismo mundial de facilitación de la tecnología</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17.6.2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Suscripciones a Internet de banda ancha fija, por velocidad</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17.7.</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el desarrollo de tecnologías ecológicamente racionales y su transferencia, divulgación y difusión a los países en desarrollo en condiciones favorables, incluso en condiciones concesionarias y preferenciales, según lo convenido de mutuo acuerdo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Monto total de fondos aprobados con destino a los países en desarrollo para promover el desarrollo, la transferencia y la difusión de tecnologías ecológicamente racionales</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17.8.</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Poner en pleno funcionamiento, a más tardar en 2017, el banco de tecnología y el mecanismo de apoyo a la creación de capacidad en materia de ciencia, tecnología e innovación para los países menos adelantados y aumentar la utilización de tecnologías instrumentales, en particular la tecnología de la información y las comunicaciones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17.8.1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personas que usan Internet</w:t>
            </w:r>
          </w:p>
        </w:tc>
      </w:tr>
      <w:tr w:rsidR="0003235A" w:rsidRPr="00F4730E"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17.9.</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el apoyo internacional para realizar actividades de creación de capacidad eficaces y específicas en los países en desarrollo a fin de respaldar los planes nacionales de implementación de todos los Objetivos de Desarrollo</w:t>
            </w:r>
            <w:r w:rsidR="00F4730E">
              <w:rPr>
                <w:b/>
                <w:sz w:val="15"/>
                <w:lang w:val="es-ES"/>
              </w:rPr>
              <w:t xml:space="preserve"> </w:t>
            </w:r>
            <w:r w:rsidRPr="00F50F85">
              <w:rPr>
                <w:b/>
                <w:sz w:val="15"/>
                <w:lang w:val="es-ES"/>
              </w:rPr>
              <w:t>Sostenible, incluso mediante la cooperación Norte-Sur, SurSur y triangular</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17.9.1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Valor en dólares de la asistencia financiera y técnica, incluso mediante la cooperación NorteSur, Sur-Sur y triangular, prometida a los países en desarrollo para elaborar y poner en práctica una combinación normativa holística encaminada</w:t>
            </w:r>
            <w:r w:rsidR="00F4730E">
              <w:rPr>
                <w:b/>
                <w:sz w:val="15"/>
                <w:lang w:val="es-ES"/>
              </w:rPr>
              <w:t xml:space="preserve"> </w:t>
            </w:r>
            <w:r w:rsidRPr="00F50F85">
              <w:rPr>
                <w:b/>
                <w:sz w:val="15"/>
                <w:lang w:val="es-ES"/>
              </w:rPr>
              <w:t>a lograr el desarrollo sostenible en tres dimensiones (incluidos elementos tales como la reducción de la desigualdad dentro de un país y la gobernanza)</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17.10</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Promover un sistema de comercio multilateral universal, basado en normas, abierto, no discriminatorio y equitativo en el marco de la Organización Mundial del Comercio, incluso mediante la conclusión de las negociaciones en el marco del Programa de Doha para el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17.10.1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Promedio arancelario ponderado en todo el mundo</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17.11</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significativamente las exportaciones de los países en desarrollo, en particular con miras a duplicar la participación de los países menos adelantados en las exportaciones mundiales de aquí a 2020</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17.11.1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Participación de los países en desarrollo y los países menos adelantados en las exportaciones mundiales</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17.12</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Lograr la consecución oportuna del acceso a los mercados libre de derechos y contingentes de manera duradera para todos los países menos adelantados, conforme a las decisiones de la Organización Mundial del Comercio, incluso velando por que las normas de origen preferenciales aplicables a las importaciones de los países menos adelantados sean transparentes y sencillas y contribuyan a facilitar el acceso a los mercados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17.12.1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Promedio de los aranceles que enfrentan los países en desarrollo, los países menos adelantados y los pequeños Estados insulares en desarrollo</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17.13</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Aumentar la estabilidad macroeconómica mundial, incluso mediante la coordinación y coherencia de las políticas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17.13.1</w:t>
            </w:r>
          </w:p>
        </w:tc>
        <w:tc>
          <w:tcPr>
            <w:tcW w:w="2047" w:type="pct"/>
            <w:tcBorders>
              <w:top w:val="single" w:sz="6" w:space="0" w:color="000000"/>
              <w:left w:val="single" w:sz="6" w:space="0" w:color="000000"/>
              <w:bottom w:val="single" w:sz="6" w:space="0" w:color="000000"/>
              <w:right w:val="single" w:sz="12" w:space="0" w:color="000000"/>
            </w:tcBorders>
          </w:tcPr>
          <w:p w:rsidR="0003235A" w:rsidRDefault="0003235A" w:rsidP="0003235A">
            <w:pPr>
              <w:spacing w:after="0"/>
              <w:ind w:left="6"/>
            </w:pPr>
            <w:r>
              <w:rPr>
                <w:b/>
                <w:sz w:val="15"/>
              </w:rPr>
              <w:t>Tablero macroeconómico</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17.14</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Mejorar la coherencia de las políticas para el desarrollo sostenible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17.14.1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con mecanismos para mejorar la coherencia de las políticas de desarrollo sostenible</w:t>
            </w:r>
          </w:p>
        </w:tc>
      </w:tr>
      <w:tr w:rsidR="0003235A" w:rsidTr="00F4730E">
        <w:tblPrEx>
          <w:tblCellMar>
            <w:right w:w="8" w:type="dxa"/>
          </w:tblCellMar>
        </w:tblPrEx>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17.15</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Respetar el margen normativo y el liderazgo de cada país para establecer y aplicar políticas de erradicación de la pobreza y desarrollo sostenible</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17.15.1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Grado de utilización de los marcos de resultados de los propios países y herramientas de planificación por los proveedores de cooperación para el desarrollo</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lastRenderedPageBreak/>
              <w:t>17.16</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Mejorar la Alianza Mundial para el Desarrollo Sostenible, complementada por alianzas entre múltiples interesados que movilicen e intercambien conocimientos,</w:t>
            </w:r>
            <w:r w:rsidR="00F4730E">
              <w:rPr>
                <w:b/>
                <w:sz w:val="15"/>
                <w:lang w:val="es-ES"/>
              </w:rPr>
              <w:t xml:space="preserve"> </w:t>
            </w:r>
            <w:r w:rsidRPr="00F50F85">
              <w:rPr>
                <w:b/>
                <w:sz w:val="15"/>
                <w:lang w:val="es-ES"/>
              </w:rPr>
              <w:t>especialización, tecnología y recursos financieros, a fin de apoyar el logro de los Objetivos de Desarrollo Sostenible en todos los países, particularmente los países en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17.16.1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que comunican avances en la</w:t>
            </w:r>
            <w:r w:rsidR="00F4730E">
              <w:rPr>
                <w:b/>
                <w:sz w:val="15"/>
                <w:lang w:val="es-ES"/>
              </w:rPr>
              <w:t xml:space="preserve"> </w:t>
            </w:r>
            <w:r w:rsidRPr="00F50F85">
              <w:rPr>
                <w:b/>
                <w:sz w:val="15"/>
                <w:lang w:val="es-ES"/>
              </w:rPr>
              <w:t>efectividad del desarrollo de marcos de seguimiento de múltiples partes interesadas que apoyan el logro de objetivos de desarrollo sostenible</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17.17</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Fomentar y promover la constitución de alianzas eficaces en las esferas pública, público-privada y de la sociedad civil, aprovechando la experiencia y las estrategias de obtención de recursos de las alianzas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17.17.1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Suma en dólares de los Estados Unidos</w:t>
            </w:r>
            <w:r w:rsidR="00F4730E">
              <w:rPr>
                <w:b/>
                <w:sz w:val="15"/>
                <w:lang w:val="es-ES"/>
              </w:rPr>
              <w:t xml:space="preserve"> </w:t>
            </w:r>
            <w:r w:rsidRPr="00F50F85">
              <w:rPr>
                <w:b/>
                <w:sz w:val="15"/>
                <w:lang w:val="es-ES"/>
              </w:rPr>
              <w:t>comprometida para asociaciones público-privadas y asociaciones con la sociedad civil</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17.18</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mejorar el apoyo a la creación de capacidad prestado a los países en desarrollo, incluidos los países menos adelantados y los pequeños Estados insulares en desarrollo, para aumentar significativamente la</w:t>
            </w:r>
            <w:r w:rsidR="00F4730E">
              <w:rPr>
                <w:b/>
                <w:sz w:val="15"/>
                <w:lang w:val="es-ES"/>
              </w:rPr>
              <w:t xml:space="preserve"> </w:t>
            </w:r>
            <w:r w:rsidRPr="00F50F85">
              <w:rPr>
                <w:b/>
                <w:sz w:val="15"/>
                <w:lang w:val="es-ES"/>
              </w:rPr>
              <w:t>disponibilidad de datos oportunos, fiables y de gran calidad desglosados por ingresos, sexo, edad, raza, origen étnico, estatus migratorio, discapacidad, ubicación geográfica y otras características pertinentes en los contextos 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17.18.1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indicadores de desarrollo sostenible producidos a nivel nacional, con pleno desglose cuando sea pertinente a la meta, de conformidad con los Principios Fundamentales de las Estadísticas Oficiales</w:t>
            </w:r>
          </w:p>
        </w:tc>
      </w:tr>
      <w:tr w:rsidR="0003235A" w:rsidRPr="00F4730E"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17.18</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mejorar el apoyo a la creación de capacidad prestado a los países en desarrollo, incluidos los países menos adelantados y los pequeños Estados insulares en desarrollo, para aumentar significativamente la</w:t>
            </w:r>
            <w:r w:rsidR="00F4730E">
              <w:rPr>
                <w:b/>
                <w:sz w:val="15"/>
                <w:lang w:val="es-ES"/>
              </w:rPr>
              <w:t xml:space="preserve"> </w:t>
            </w:r>
            <w:r w:rsidRPr="00F50F85">
              <w:rPr>
                <w:b/>
                <w:sz w:val="15"/>
                <w:lang w:val="es-ES"/>
              </w:rPr>
              <w:t>disponibilidad de datos oportunos, fiables y de gran calidad desglosados por ingresos, sexo, edad, raza, origen étnico, estatus migratorio, discapacidad, ubicación geográfica y otras características pertinentes en los contextos 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17.18.2</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que cuentan con legislación nacional sobre las estadísticas acorde con los</w:t>
            </w:r>
            <w:r w:rsidR="00F4730E">
              <w:rPr>
                <w:b/>
                <w:sz w:val="15"/>
                <w:lang w:val="es-ES"/>
              </w:rPr>
              <w:t xml:space="preserve"> </w:t>
            </w:r>
            <w:r w:rsidRPr="00F50F85">
              <w:rPr>
                <w:b/>
                <w:sz w:val="15"/>
                <w:lang w:val="es-ES"/>
              </w:rPr>
              <w:t>Principios Fundamentales de las Estadísticas Oficiales</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17.18</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2020, mejorar el apoyo a la creación de capacidad prestado a los países en desarrollo, incluidos los países menos adelantados y los pequeños Estados insulares en desarrollo, para aumentar significativamente la</w:t>
            </w:r>
            <w:r w:rsidR="00F4730E">
              <w:rPr>
                <w:b/>
                <w:sz w:val="15"/>
                <w:lang w:val="es-ES"/>
              </w:rPr>
              <w:t xml:space="preserve"> </w:t>
            </w:r>
            <w:r w:rsidRPr="00F50F85">
              <w:rPr>
                <w:b/>
                <w:sz w:val="15"/>
                <w:lang w:val="es-ES"/>
              </w:rPr>
              <w:t>disponibilidad de datos oportunos, fiables y de gran calidad desglosados por ingresos, sexo, edad, raza, origen étnico, estatus migratorio, discapacidad, ubicación geográfica y otras características pertinentes en los contextos nacionales</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17.18.3</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Número de países con un Plan Nacional de Estadísticas que está totalmente financiado y en curso de ejecución, por fuentes de financiación</w:t>
            </w:r>
          </w:p>
        </w:tc>
      </w:tr>
      <w:tr w:rsidR="0003235A" w:rsidTr="00F4730E">
        <w:trPr>
          <w:trHeight w:val="20"/>
        </w:trPr>
        <w:tc>
          <w:tcPr>
            <w:tcW w:w="20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17.19</w:t>
            </w:r>
            <w:r w:rsidR="00F4730E">
              <w:t xml:space="preserve"> </w:t>
            </w:r>
            <w:r>
              <w:rPr>
                <w:sz w:val="11"/>
              </w:rPr>
              <w:t>.</w:t>
            </w:r>
          </w:p>
        </w:tc>
        <w:tc>
          <w:tcPr>
            <w:tcW w:w="246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aprovechar las iniciativas existentes para elaborar indicadores que permitan medir los progresos en materia de desarrollo sostenible y complementen el producto interno bruto, y apoyar la creación de capacidad estadística en los países en desarrollo</w:t>
            </w:r>
          </w:p>
        </w:tc>
        <w:tc>
          <w:tcPr>
            <w:tcW w:w="283" w:type="pct"/>
            <w:tcBorders>
              <w:top w:val="single" w:sz="6" w:space="0" w:color="000000"/>
              <w:left w:val="single" w:sz="12" w:space="0" w:color="000000"/>
              <w:bottom w:val="single" w:sz="6" w:space="0" w:color="000000"/>
              <w:right w:val="single" w:sz="6" w:space="0" w:color="000000"/>
            </w:tcBorders>
          </w:tcPr>
          <w:p w:rsidR="0003235A" w:rsidRDefault="0003235A" w:rsidP="0003235A">
            <w:pPr>
              <w:spacing w:after="0"/>
            </w:pPr>
            <w:r>
              <w:rPr>
                <w:sz w:val="11"/>
              </w:rPr>
              <w:t>17.19.1</w:t>
            </w:r>
          </w:p>
        </w:tc>
        <w:tc>
          <w:tcPr>
            <w:tcW w:w="2047" w:type="pct"/>
            <w:tcBorders>
              <w:top w:val="single" w:sz="6" w:space="0" w:color="000000"/>
              <w:left w:val="single" w:sz="6" w:space="0" w:color="000000"/>
              <w:bottom w:val="single" w:sz="6"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Valor en dólares de todos los recursos proporcionados para fortalecer la capacidad estadística de los países en desarrollo</w:t>
            </w:r>
          </w:p>
        </w:tc>
      </w:tr>
      <w:tr w:rsidR="0003235A" w:rsidTr="00F4730E">
        <w:trPr>
          <w:trHeight w:val="20"/>
        </w:trPr>
        <w:tc>
          <w:tcPr>
            <w:tcW w:w="203" w:type="pct"/>
            <w:tcBorders>
              <w:top w:val="single" w:sz="6" w:space="0" w:color="000000"/>
              <w:left w:val="single" w:sz="12" w:space="0" w:color="000000"/>
              <w:bottom w:val="single" w:sz="12" w:space="0" w:color="000000"/>
              <w:right w:val="single" w:sz="6" w:space="0" w:color="000000"/>
            </w:tcBorders>
          </w:tcPr>
          <w:p w:rsidR="0003235A" w:rsidRDefault="0003235A" w:rsidP="0003235A">
            <w:pPr>
              <w:spacing w:after="0"/>
            </w:pPr>
            <w:r>
              <w:rPr>
                <w:sz w:val="11"/>
              </w:rPr>
              <w:t>17.19</w:t>
            </w:r>
            <w:r w:rsidR="00F4730E">
              <w:t xml:space="preserve"> </w:t>
            </w:r>
            <w:r>
              <w:rPr>
                <w:sz w:val="11"/>
              </w:rPr>
              <w:t>.</w:t>
            </w:r>
          </w:p>
        </w:tc>
        <w:tc>
          <w:tcPr>
            <w:tcW w:w="2467" w:type="pct"/>
            <w:tcBorders>
              <w:top w:val="single" w:sz="6" w:space="0" w:color="000000"/>
              <w:left w:val="single" w:sz="6" w:space="0" w:color="000000"/>
              <w:bottom w:val="single" w:sz="12"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De aquí a 2030, aprovechar las iniciativas existentes para elaborar indicadores que permitan medir los progresos en materia de desarrollo sostenible y complementen el producto interno bruto, y apoyar la creación de capacidad estadística en los países en desarrollo</w:t>
            </w:r>
          </w:p>
        </w:tc>
        <w:tc>
          <w:tcPr>
            <w:tcW w:w="283" w:type="pct"/>
            <w:tcBorders>
              <w:top w:val="single" w:sz="6" w:space="0" w:color="000000"/>
              <w:left w:val="single" w:sz="12" w:space="0" w:color="000000"/>
              <w:bottom w:val="single" w:sz="12" w:space="0" w:color="000000"/>
              <w:right w:val="single" w:sz="6" w:space="0" w:color="000000"/>
            </w:tcBorders>
          </w:tcPr>
          <w:p w:rsidR="0003235A" w:rsidRDefault="0003235A" w:rsidP="0003235A">
            <w:pPr>
              <w:spacing w:after="0"/>
            </w:pPr>
            <w:r>
              <w:rPr>
                <w:sz w:val="11"/>
              </w:rPr>
              <w:t>17.19.2</w:t>
            </w:r>
          </w:p>
        </w:tc>
        <w:tc>
          <w:tcPr>
            <w:tcW w:w="2047" w:type="pct"/>
            <w:tcBorders>
              <w:top w:val="single" w:sz="6" w:space="0" w:color="000000"/>
              <w:left w:val="single" w:sz="6" w:space="0" w:color="000000"/>
              <w:bottom w:val="single" w:sz="12" w:space="0" w:color="000000"/>
              <w:right w:val="single" w:sz="12" w:space="0" w:color="000000"/>
            </w:tcBorders>
          </w:tcPr>
          <w:p w:rsidR="0003235A" w:rsidRPr="00F50F85" w:rsidRDefault="0003235A" w:rsidP="0003235A">
            <w:pPr>
              <w:spacing w:after="0"/>
              <w:ind w:left="6"/>
              <w:rPr>
                <w:lang w:val="es-ES"/>
              </w:rPr>
            </w:pPr>
            <w:r w:rsidRPr="00F50F85">
              <w:rPr>
                <w:b/>
                <w:sz w:val="15"/>
                <w:lang w:val="es-ES"/>
              </w:rPr>
              <w:t>Proporción de países que a) se han llevado a cabo al menos un censo de población y vivienda en los últimos diez años, y b) han alcanzado el 100 por ciento de registro de nacimientos y el 80 por ciento de registro de defunciones</w:t>
            </w:r>
          </w:p>
        </w:tc>
      </w:tr>
    </w:tbl>
    <w:p w:rsidR="00F50F85" w:rsidRDefault="00F4730E">
      <w:r>
        <w:t xml:space="preserve"> </w:t>
      </w:r>
    </w:p>
    <w:sectPr w:rsidR="00F50F85">
      <w:pgSz w:w="15840" w:h="12240" w:orient="landscape"/>
      <w:pgMar w:top="1090" w:right="1440" w:bottom="116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CAA"/>
    <w:rsid w:val="0003235A"/>
    <w:rsid w:val="00034CAA"/>
    <w:rsid w:val="00F4730E"/>
    <w:rsid w:val="00F50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FF6E8"/>
  <w15:docId w15:val="{F4B78EBB-D2CD-4F6D-8676-4FD22414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19</Pages>
  <Words>14504</Words>
  <Characters>82673</Characters>
  <Application>Microsoft Office Word</Application>
  <DocSecurity>0</DocSecurity>
  <Lines>688</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Carolina Nova Laverde</dc:creator>
  <cp:keywords/>
  <cp:lastModifiedBy>Cejas</cp:lastModifiedBy>
  <cp:revision>3</cp:revision>
  <dcterms:created xsi:type="dcterms:W3CDTF">2019-06-05T03:06:00Z</dcterms:created>
  <dcterms:modified xsi:type="dcterms:W3CDTF">2019-06-05T03:14:00Z</dcterms:modified>
</cp:coreProperties>
</file>